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F8" w:rsidRPr="001F32BC" w:rsidRDefault="00CF5FF8" w:rsidP="00385859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    Załącznik nr </w:t>
      </w:r>
      <w:r w:rsidR="00B742BC">
        <w:rPr>
          <w:rFonts w:ascii="Times New Roman" w:hAnsi="Times New Roman" w:cs="Times New Roman"/>
        </w:rPr>
        <w:t>4</w:t>
      </w:r>
      <w:r w:rsidRPr="001F32BC">
        <w:rPr>
          <w:rFonts w:ascii="Times New Roman" w:hAnsi="Times New Roman" w:cs="Times New Roman"/>
        </w:rPr>
        <w:t xml:space="preserve"> do </w:t>
      </w:r>
      <w:r w:rsidR="0034190E">
        <w:rPr>
          <w:rFonts w:ascii="Times New Roman" w:hAnsi="Times New Roman" w:cs="Times New Roman"/>
        </w:rPr>
        <w:t xml:space="preserve">Postępowania </w:t>
      </w:r>
      <w:r w:rsidR="00B742BC">
        <w:rPr>
          <w:rFonts w:ascii="Times New Roman" w:hAnsi="Times New Roman" w:cs="Times New Roman"/>
        </w:rPr>
        <w:t>zakupowego</w:t>
      </w:r>
    </w:p>
    <w:p w:rsidR="0034190E" w:rsidRPr="00C21732" w:rsidRDefault="00EE13D3" w:rsidP="00385859">
      <w:pPr>
        <w:pStyle w:val="NormalnyWeb"/>
        <w:spacing w:before="120" w:beforeAutospacing="0" w:after="120"/>
        <w:jc w:val="center"/>
      </w:pPr>
      <w:r w:rsidRPr="00C33BF1">
        <w:rPr>
          <w:b/>
          <w:color w:val="000000"/>
          <w:sz w:val="22"/>
          <w:szCs w:val="22"/>
        </w:rPr>
        <w:t xml:space="preserve">UMOWA </w:t>
      </w:r>
      <w:r w:rsidR="0034190E">
        <w:rPr>
          <w:b/>
          <w:color w:val="000000"/>
          <w:sz w:val="22"/>
          <w:szCs w:val="22"/>
        </w:rPr>
        <w:t>Nr 1/RPOZ/2024</w:t>
      </w:r>
    </w:p>
    <w:p w:rsidR="00EE13D3" w:rsidRPr="00B742BC" w:rsidRDefault="00EE13D3" w:rsidP="00385859">
      <w:pPr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B742BC">
        <w:rPr>
          <w:sz w:val="22"/>
          <w:szCs w:val="22"/>
        </w:rPr>
        <w:t>zawarta w dniu</w:t>
      </w:r>
      <w:r w:rsidR="000C0E8E" w:rsidRPr="00B742BC">
        <w:rPr>
          <w:sz w:val="22"/>
          <w:szCs w:val="22"/>
        </w:rPr>
        <w:t xml:space="preserve"> </w:t>
      </w:r>
      <w:r w:rsidR="00015766" w:rsidRPr="00B742BC">
        <w:rPr>
          <w:sz w:val="22"/>
          <w:szCs w:val="22"/>
        </w:rPr>
        <w:t>…………</w:t>
      </w:r>
      <w:r w:rsidR="000C0E8E" w:rsidRPr="00B742BC">
        <w:rPr>
          <w:sz w:val="22"/>
          <w:szCs w:val="22"/>
        </w:rPr>
        <w:t xml:space="preserve"> r.</w:t>
      </w:r>
      <w:r w:rsidRPr="00B742BC">
        <w:rPr>
          <w:sz w:val="22"/>
          <w:szCs w:val="22"/>
        </w:rPr>
        <w:t xml:space="preserve"> </w:t>
      </w:r>
      <w:proofErr w:type="spellStart"/>
      <w:r w:rsidR="00B742BC" w:rsidRPr="00B742BC">
        <w:rPr>
          <w:sz w:val="22"/>
          <w:szCs w:val="22"/>
        </w:rPr>
        <w:t>Rodowie</w:t>
      </w:r>
      <w:proofErr w:type="spellEnd"/>
      <w:r w:rsidRPr="00B742BC">
        <w:rPr>
          <w:sz w:val="22"/>
          <w:szCs w:val="22"/>
        </w:rPr>
        <w:t xml:space="preserve"> pomiędzy: </w:t>
      </w:r>
      <w:r w:rsidR="00B742BC" w:rsidRPr="00B742BC">
        <w:rPr>
          <w:sz w:val="22"/>
          <w:szCs w:val="22"/>
        </w:rPr>
        <w:t xml:space="preserve">Parafią Rzymskokatolicką </w:t>
      </w:r>
      <w:proofErr w:type="spellStart"/>
      <w:r w:rsidR="00B742BC" w:rsidRPr="00B742BC">
        <w:rPr>
          <w:rStyle w:val="Pogrubienie"/>
          <w:b w:val="0"/>
          <w:color w:val="000000" w:themeColor="text1"/>
          <w:sz w:val="22"/>
          <w:szCs w:val="22"/>
        </w:rPr>
        <w:t>pw</w:t>
      </w:r>
      <w:proofErr w:type="spellEnd"/>
      <w:r w:rsidR="00B742BC" w:rsidRPr="00B742BC">
        <w:rPr>
          <w:rStyle w:val="Pogrubienie"/>
          <w:b w:val="0"/>
          <w:color w:val="000000" w:themeColor="text1"/>
          <w:sz w:val="22"/>
          <w:szCs w:val="22"/>
        </w:rPr>
        <w:t xml:space="preserve">. św. Stanisława Kostki w </w:t>
      </w:r>
      <w:proofErr w:type="spellStart"/>
      <w:r w:rsidR="00B742BC" w:rsidRPr="00B742BC">
        <w:rPr>
          <w:rStyle w:val="Pogrubienie"/>
          <w:b w:val="0"/>
          <w:color w:val="000000" w:themeColor="text1"/>
          <w:sz w:val="22"/>
          <w:szCs w:val="22"/>
        </w:rPr>
        <w:t>Rodowie</w:t>
      </w:r>
      <w:proofErr w:type="spellEnd"/>
      <w:r w:rsidR="00B742BC" w:rsidRPr="00B742BC">
        <w:rPr>
          <w:rStyle w:val="Pogrubienie"/>
          <w:b w:val="0"/>
          <w:color w:val="000000" w:themeColor="text1"/>
          <w:sz w:val="22"/>
          <w:szCs w:val="22"/>
        </w:rPr>
        <w:t>, Rodowo 18, 82-550 Prabuty (</w:t>
      </w:r>
      <w:r w:rsidR="00B742BC" w:rsidRPr="00B742BC">
        <w:rPr>
          <w:bCs/>
          <w:color w:val="000000" w:themeColor="text1"/>
          <w:sz w:val="22"/>
          <w:szCs w:val="22"/>
        </w:rPr>
        <w:t xml:space="preserve">NIP: 5811931924 REGON: 040058764), </w:t>
      </w:r>
      <w:r w:rsidRPr="00B742BC">
        <w:rPr>
          <w:sz w:val="22"/>
          <w:szCs w:val="22"/>
        </w:rPr>
        <w:t>reprezentowan</w:t>
      </w:r>
      <w:r w:rsidR="00B742BC" w:rsidRPr="00B742BC">
        <w:rPr>
          <w:sz w:val="22"/>
          <w:szCs w:val="22"/>
        </w:rPr>
        <w:t>ą</w:t>
      </w:r>
      <w:r w:rsidRPr="00B742BC">
        <w:rPr>
          <w:sz w:val="22"/>
          <w:szCs w:val="22"/>
        </w:rPr>
        <w:t xml:space="preserve"> przez: </w:t>
      </w:r>
    </w:p>
    <w:p w:rsidR="00B742BC" w:rsidRPr="00921F7B" w:rsidRDefault="00B742BC" w:rsidP="00B742BC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Proboszcza Parafii - </w:t>
      </w:r>
      <w:r w:rsidRPr="00921F7B">
        <w:rPr>
          <w:color w:val="000000" w:themeColor="text1"/>
          <w:sz w:val="22"/>
          <w:szCs w:val="22"/>
        </w:rPr>
        <w:t xml:space="preserve">ks. dr Andrzej </w:t>
      </w:r>
      <w:proofErr w:type="spellStart"/>
      <w:r w:rsidRPr="00921F7B">
        <w:rPr>
          <w:color w:val="000000" w:themeColor="text1"/>
          <w:sz w:val="22"/>
          <w:szCs w:val="22"/>
        </w:rPr>
        <w:t>Mamaj</w:t>
      </w:r>
      <w:r>
        <w:rPr>
          <w:color w:val="000000" w:themeColor="text1"/>
          <w:sz w:val="22"/>
          <w:szCs w:val="22"/>
        </w:rPr>
        <w:t>ka</w:t>
      </w:r>
      <w:proofErr w:type="spellEnd"/>
    </w:p>
    <w:p w:rsidR="00EE13D3" w:rsidRPr="00C33BF1" w:rsidRDefault="00EE13D3" w:rsidP="00385859">
      <w:pPr>
        <w:spacing w:before="120" w:after="120"/>
        <w:jc w:val="both"/>
        <w:rPr>
          <w:sz w:val="22"/>
          <w:szCs w:val="22"/>
        </w:rPr>
      </w:pPr>
      <w:r w:rsidRPr="00C33BF1">
        <w:rPr>
          <w:sz w:val="22"/>
          <w:szCs w:val="22"/>
        </w:rPr>
        <w:t>zwanym dalej „Zamawiającym”</w:t>
      </w:r>
    </w:p>
    <w:p w:rsidR="00EE13D3" w:rsidRPr="00C33BF1" w:rsidRDefault="00EE13D3" w:rsidP="00385859">
      <w:pPr>
        <w:spacing w:before="120" w:after="120"/>
        <w:jc w:val="both"/>
        <w:rPr>
          <w:sz w:val="22"/>
          <w:szCs w:val="22"/>
        </w:rPr>
      </w:pPr>
      <w:r w:rsidRPr="00C33BF1">
        <w:rPr>
          <w:sz w:val="22"/>
          <w:szCs w:val="22"/>
        </w:rPr>
        <w:t>a</w:t>
      </w:r>
    </w:p>
    <w:p w:rsidR="000C0E8E" w:rsidRPr="000C0E8E" w:rsidRDefault="00015766" w:rsidP="00385859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:rsidR="00EE13D3" w:rsidRPr="00C33BF1" w:rsidRDefault="00EE13D3" w:rsidP="00385859">
      <w:pPr>
        <w:pStyle w:val="NormalnyWeb"/>
        <w:spacing w:before="120" w:beforeAutospacing="0" w:after="120"/>
        <w:rPr>
          <w:sz w:val="22"/>
          <w:szCs w:val="22"/>
        </w:rPr>
      </w:pPr>
      <w:r w:rsidRPr="00C33BF1">
        <w:rPr>
          <w:sz w:val="22"/>
          <w:szCs w:val="22"/>
        </w:rPr>
        <w:t>zwanym dalej „Wykonawcą”,</w:t>
      </w:r>
    </w:p>
    <w:p w:rsidR="00E84511" w:rsidRDefault="00E84511" w:rsidP="00385859">
      <w:pPr>
        <w:pStyle w:val="NormalnyWeb"/>
        <w:spacing w:before="120" w:beforeAutospacing="0" w:after="120"/>
        <w:jc w:val="both"/>
        <w:rPr>
          <w:sz w:val="22"/>
          <w:szCs w:val="22"/>
        </w:rPr>
      </w:pPr>
      <w:r w:rsidRPr="0034190E">
        <w:rPr>
          <w:sz w:val="22"/>
          <w:szCs w:val="22"/>
        </w:rPr>
        <w:t>o następującej treści:</w:t>
      </w:r>
    </w:p>
    <w:p w:rsidR="00B742BC" w:rsidRPr="00B742BC" w:rsidRDefault="00B742BC" w:rsidP="00612E94">
      <w:pPr>
        <w:pStyle w:val="Nagwek1"/>
        <w:spacing w:before="120" w:after="120"/>
        <w:ind w:left="0" w:right="0"/>
        <w:rPr>
          <w:rFonts w:ascii="Times New Roman" w:hAnsi="Times New Roman" w:cs="Times New Roman"/>
          <w:sz w:val="22"/>
          <w:szCs w:val="22"/>
        </w:rPr>
      </w:pPr>
      <w:r w:rsidRPr="00B742BC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B742BC">
        <w:rPr>
          <w:rFonts w:ascii="Times New Roman" w:hAnsi="Times New Roman" w:cs="Times New Roman"/>
          <w:sz w:val="22"/>
          <w:szCs w:val="22"/>
        </w:rPr>
        <w:t>1</w:t>
      </w:r>
    </w:p>
    <w:p w:rsidR="00B742BC" w:rsidRPr="00B742BC" w:rsidRDefault="00B742BC" w:rsidP="00612E94">
      <w:pPr>
        <w:spacing w:before="120" w:after="120"/>
        <w:jc w:val="center"/>
        <w:rPr>
          <w:b/>
          <w:sz w:val="22"/>
          <w:szCs w:val="22"/>
        </w:rPr>
      </w:pPr>
      <w:r w:rsidRPr="00B742BC">
        <w:rPr>
          <w:b/>
          <w:sz w:val="22"/>
          <w:szCs w:val="22"/>
        </w:rPr>
        <w:t>P</w:t>
      </w:r>
      <w:r w:rsidR="00612E94">
        <w:rPr>
          <w:b/>
          <w:sz w:val="22"/>
          <w:szCs w:val="22"/>
        </w:rPr>
        <w:t>RZEDMIOT UMOWY</w:t>
      </w:r>
    </w:p>
    <w:p w:rsidR="00587F44" w:rsidRPr="00587F44" w:rsidRDefault="00B742BC" w:rsidP="00587F44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  <w:b/>
        </w:rPr>
      </w:pPr>
      <w:r w:rsidRPr="00587F44">
        <w:rPr>
          <w:rFonts w:ascii="Times New Roman" w:hAnsi="Times New Roman" w:cs="Times New Roman"/>
        </w:rPr>
        <w:t xml:space="preserve">Zgodnie z zapytaniem ofertowym w ramach postępowania zakupowego </w:t>
      </w:r>
      <w:r w:rsidR="00587F44" w:rsidRPr="00587F44">
        <w:rPr>
          <w:rFonts w:ascii="Times New Roman" w:hAnsi="Times New Roman" w:cs="Times New Roman"/>
        </w:rPr>
        <w:t xml:space="preserve">przeprowadzonego w sposób konkurencyjny i transparentny, z uwzględnieniem § 8 ust. 6 Regulaminu Naboru Wniosków o Dofinansowanie z Rządowego Programu Odbudowy Zabytków </w:t>
      </w:r>
      <w:r w:rsidRPr="00587F44">
        <w:rPr>
          <w:rFonts w:ascii="Times New Roman" w:hAnsi="Times New Roman" w:cs="Times New Roman"/>
        </w:rPr>
        <w:t xml:space="preserve">na </w:t>
      </w:r>
      <w:r w:rsidR="003013EC" w:rsidRPr="00587F44">
        <w:rPr>
          <w:rFonts w:ascii="Times New Roman" w:hAnsi="Times New Roman" w:cs="Times New Roman"/>
          <w:b/>
        </w:rPr>
        <w:t>WYKONANIE NAPRAWY I KONSERWACJI BAROKOWEGO OŁTARZA W KOŚCIELE PW. ŚW. STANISŁAWA KOSTKI W RODOWIE</w:t>
      </w:r>
      <w:r w:rsidRPr="00587F44">
        <w:rPr>
          <w:rFonts w:ascii="Times New Roman" w:hAnsi="Times New Roman" w:cs="Times New Roman"/>
          <w:b/>
          <w:bCs/>
        </w:rPr>
        <w:t>.</w:t>
      </w:r>
    </w:p>
    <w:p w:rsidR="00B742BC" w:rsidRDefault="00B742BC" w:rsidP="00B742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postępowanie zakupowym, które stanowi integralną część niniejszej umowy, z</w:t>
      </w:r>
      <w:r w:rsidRPr="00B742BC">
        <w:rPr>
          <w:rFonts w:ascii="Times New Roman" w:hAnsi="Times New Roman" w:cs="Times New Roman"/>
        </w:rPr>
        <w:t>akres prac</w:t>
      </w:r>
      <w:r>
        <w:rPr>
          <w:rFonts w:ascii="Times New Roman" w:hAnsi="Times New Roman" w:cs="Times New Roman"/>
        </w:rPr>
        <w:t xml:space="preserve"> obejmuje</w:t>
      </w:r>
      <w:r w:rsidR="00587F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 szczególności</w:t>
      </w:r>
      <w:r w:rsidRPr="00B742BC">
        <w:rPr>
          <w:rFonts w:ascii="Times New Roman" w:hAnsi="Times New Roman" w:cs="Times New Roman"/>
        </w:rPr>
        <w:t>: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Oczyszczenie ołtarza z zabrudzeń powierzchniowych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Lucida Sans Unicode" w:hAnsi="Times New Roman" w:cs="Times New Roman"/>
          <w:color w:val="000000"/>
          <w:kern w:val="3"/>
        </w:rPr>
        <w:t>Analizę</w:t>
      </w:r>
      <w:r w:rsidRPr="00587F44">
        <w:rPr>
          <w:rFonts w:ascii="Times New Roman" w:eastAsia="Lucida Sans Unicode" w:hAnsi="Times New Roman" w:cs="Times New Roman"/>
          <w:color w:val="000000"/>
          <w:kern w:val="3"/>
        </w:rPr>
        <w:t xml:space="preserve"> stanu zachowania drewna.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Inwentaryzacj</w:t>
      </w:r>
      <w:r>
        <w:rPr>
          <w:rFonts w:ascii="Times New Roman" w:eastAsia="Lucida Sans Unicode" w:hAnsi="Times New Roman" w:cs="Times New Roman"/>
          <w:color w:val="000000"/>
          <w:kern w:val="3"/>
        </w:rPr>
        <w:t>ę</w:t>
      </w:r>
      <w:r w:rsidRPr="00587F44">
        <w:rPr>
          <w:rFonts w:ascii="Times New Roman" w:eastAsia="Lucida Sans Unicode" w:hAnsi="Times New Roman" w:cs="Times New Roman"/>
          <w:color w:val="000000"/>
          <w:kern w:val="3"/>
        </w:rPr>
        <w:t xml:space="preserve"> ruchomych części ołtarza.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Wykonanie stratygrafii obiektu na podstawie odkrywek.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Pobranie próbek do badań.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Demontaż ruchomych części ołtarza i przewiezienie do pracowni.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Fumigacja.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Usunięcie ewentualnych przemalowań ze wszystkich elementów ołtarza.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Prace konstrukcyjne.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Podklejenie odspajających się łusek warstwy malarskiej wraz z zaprawą.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Miejscowa impregnacja drewna.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Uzupełnienie ubytków drewna.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Rekonstrukcja brakujących elementów snycerskich.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Wypełnienie ubytków zaprawy kitami.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Werniksowanie retuszerskie.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Uzupełnienie polichromii.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Przygotowanie powierzchni pod złocenia.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Rekonstrukcja pozłoty.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Uzupełnienie laserunków na pozłocie.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 xml:space="preserve">Dezynfekcja i dezynsekcja odkrytego drewna preparatem </w:t>
      </w:r>
      <w:proofErr w:type="spellStart"/>
      <w:r w:rsidRPr="00587F44">
        <w:rPr>
          <w:rFonts w:ascii="Times New Roman" w:eastAsia="Lucida Sans Unicode" w:hAnsi="Times New Roman" w:cs="Times New Roman"/>
          <w:color w:val="000000"/>
          <w:kern w:val="3"/>
        </w:rPr>
        <w:t>biobójczym</w:t>
      </w:r>
      <w:proofErr w:type="spellEnd"/>
      <w:r w:rsidRPr="00587F44">
        <w:rPr>
          <w:rFonts w:ascii="Times New Roman" w:eastAsia="Lucida Sans Unicode" w:hAnsi="Times New Roman" w:cs="Times New Roman"/>
          <w:color w:val="000000"/>
          <w:kern w:val="3"/>
        </w:rPr>
        <w:t>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t>Montaż ołtarza.</w:t>
      </w:r>
    </w:p>
    <w:p w:rsidR="00587F44" w:rsidRPr="00587F44" w:rsidRDefault="00587F44" w:rsidP="00587F44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</w:rPr>
      </w:pPr>
      <w:r w:rsidRPr="00587F44">
        <w:rPr>
          <w:rFonts w:ascii="Times New Roman" w:eastAsia="Lucida Sans Unicode" w:hAnsi="Times New Roman" w:cs="Times New Roman"/>
          <w:color w:val="000000"/>
          <w:kern w:val="3"/>
        </w:rPr>
        <w:lastRenderedPageBreak/>
        <w:t>Wykonanie dokumentacji konserwatorskiej</w:t>
      </w:r>
      <w:r w:rsidRPr="00587F44">
        <w:rPr>
          <w:rFonts w:ascii="Times New Roman" w:eastAsia="Lucida Sans Unicode" w:hAnsi="Times New Roman" w:cs="Times New Roman"/>
          <w:color w:val="000000"/>
          <w:kern w:val="3"/>
          <w:sz w:val="24"/>
          <w:szCs w:val="20"/>
        </w:rPr>
        <w:t>.</w:t>
      </w:r>
      <w:r w:rsidRPr="00587F44">
        <w:rPr>
          <w:color w:val="FF0000"/>
        </w:rPr>
        <w:t xml:space="preserve"> 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>Przedmiot umowy należy wykonać zgodnie</w:t>
      </w:r>
      <w:r w:rsidRPr="00B742BC">
        <w:rPr>
          <w:rFonts w:ascii="Times New Roman" w:hAnsi="Times New Roman" w:cs="Times New Roman"/>
          <w:spacing w:val="-8"/>
        </w:rPr>
        <w:t xml:space="preserve"> </w:t>
      </w:r>
      <w:r w:rsidRPr="00B742BC">
        <w:rPr>
          <w:rFonts w:ascii="Times New Roman" w:hAnsi="Times New Roman" w:cs="Times New Roman"/>
        </w:rPr>
        <w:t>z: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>pozwoleni</w:t>
      </w:r>
      <w:r>
        <w:rPr>
          <w:rFonts w:ascii="Times New Roman" w:hAnsi="Times New Roman" w:cs="Times New Roman"/>
        </w:rPr>
        <w:t>em</w:t>
      </w:r>
      <w:r w:rsidRPr="00B742BC">
        <w:rPr>
          <w:rFonts w:ascii="Times New Roman" w:hAnsi="Times New Roman" w:cs="Times New Roman"/>
        </w:rPr>
        <w:t xml:space="preserve"> konserwatorskim i programem prac</w:t>
      </w:r>
      <w:r w:rsidRPr="00B742BC">
        <w:rPr>
          <w:rFonts w:ascii="Times New Roman" w:hAnsi="Times New Roman" w:cs="Times New Roman"/>
          <w:spacing w:val="-9"/>
        </w:rPr>
        <w:t xml:space="preserve"> </w:t>
      </w:r>
      <w:r w:rsidRPr="00B742BC">
        <w:rPr>
          <w:rFonts w:ascii="Times New Roman" w:hAnsi="Times New Roman" w:cs="Times New Roman"/>
        </w:rPr>
        <w:t>konserwatorskich,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>wymaganiami wynikającymi z obowiązujących Polskich Norm i aprobat</w:t>
      </w:r>
      <w:r w:rsidRPr="00B742BC">
        <w:rPr>
          <w:rFonts w:ascii="Times New Roman" w:hAnsi="Times New Roman" w:cs="Times New Roman"/>
          <w:spacing w:val="-22"/>
        </w:rPr>
        <w:t xml:space="preserve"> </w:t>
      </w:r>
      <w:r w:rsidRPr="00B742BC">
        <w:rPr>
          <w:rFonts w:ascii="Times New Roman" w:hAnsi="Times New Roman" w:cs="Times New Roman"/>
        </w:rPr>
        <w:t>technicznych,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>zasadami rzetelnej wiedzy technicznej i</w:t>
      </w:r>
      <w:r w:rsidRPr="00B742BC">
        <w:rPr>
          <w:rFonts w:ascii="Times New Roman" w:hAnsi="Times New Roman" w:cs="Times New Roman"/>
          <w:spacing w:val="-1"/>
        </w:rPr>
        <w:t xml:space="preserve"> </w:t>
      </w:r>
      <w:r w:rsidRPr="00B742BC">
        <w:rPr>
          <w:rFonts w:ascii="Times New Roman" w:hAnsi="Times New Roman" w:cs="Times New Roman"/>
        </w:rPr>
        <w:t>konserwatorskiej.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 w:right="10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Prace, </w:t>
      </w:r>
      <w:r w:rsidRPr="00B742BC">
        <w:rPr>
          <w:rFonts w:ascii="Times New Roman" w:hAnsi="Times New Roman" w:cs="Times New Roman"/>
          <w:spacing w:val="-3"/>
        </w:rPr>
        <w:t xml:space="preserve">które </w:t>
      </w:r>
      <w:r w:rsidRPr="00B742BC">
        <w:rPr>
          <w:rFonts w:ascii="Times New Roman" w:hAnsi="Times New Roman" w:cs="Times New Roman"/>
        </w:rPr>
        <w:t xml:space="preserve">nie zostały ujęte w opisie przedmiotu zamówienia, a są konsekwencją </w:t>
      </w:r>
      <w:r w:rsidRPr="00B742BC">
        <w:rPr>
          <w:rFonts w:ascii="Times New Roman" w:hAnsi="Times New Roman" w:cs="Times New Roman"/>
          <w:spacing w:val="-3"/>
        </w:rPr>
        <w:t xml:space="preserve">prac </w:t>
      </w:r>
      <w:r w:rsidRPr="00B742BC">
        <w:rPr>
          <w:rFonts w:ascii="Times New Roman" w:hAnsi="Times New Roman" w:cs="Times New Roman"/>
        </w:rPr>
        <w:t xml:space="preserve">konserwatorskich oraz z nich wynikają, </w:t>
      </w:r>
      <w:r w:rsidRPr="00B742BC">
        <w:rPr>
          <w:rFonts w:ascii="Times New Roman" w:hAnsi="Times New Roman" w:cs="Times New Roman"/>
          <w:spacing w:val="-3"/>
        </w:rPr>
        <w:t xml:space="preserve">Wykonawca </w:t>
      </w:r>
      <w:r w:rsidRPr="00B742BC">
        <w:rPr>
          <w:rFonts w:ascii="Times New Roman" w:hAnsi="Times New Roman" w:cs="Times New Roman"/>
        </w:rPr>
        <w:t xml:space="preserve">powinien przewidzieć </w:t>
      </w:r>
      <w:r w:rsidRPr="00B742BC">
        <w:rPr>
          <w:rFonts w:ascii="Times New Roman" w:hAnsi="Times New Roman" w:cs="Times New Roman"/>
          <w:spacing w:val="-3"/>
        </w:rPr>
        <w:t xml:space="preserve">jako </w:t>
      </w:r>
      <w:r w:rsidRPr="00B742BC">
        <w:rPr>
          <w:rFonts w:ascii="Times New Roman" w:hAnsi="Times New Roman" w:cs="Times New Roman"/>
        </w:rPr>
        <w:t>konieczne do wykonania i zrealizować w ramach zaoferowanej ceny</w:t>
      </w:r>
      <w:r w:rsidRPr="00B742BC">
        <w:rPr>
          <w:rFonts w:ascii="Times New Roman" w:hAnsi="Times New Roman" w:cs="Times New Roman"/>
          <w:spacing w:val="-13"/>
        </w:rPr>
        <w:t xml:space="preserve"> </w:t>
      </w:r>
      <w:r w:rsidRPr="00B742BC">
        <w:rPr>
          <w:rFonts w:ascii="Times New Roman" w:hAnsi="Times New Roman" w:cs="Times New Roman"/>
        </w:rPr>
        <w:t>ryczałtowej.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 xml:space="preserve">Przedmiot umowy winien być wykonany z materiałów oraz za pomocą urządzeń </w:t>
      </w:r>
      <w:r w:rsidRPr="00B742BC">
        <w:rPr>
          <w:rFonts w:ascii="Times New Roman" w:hAnsi="Times New Roman" w:cs="Times New Roman"/>
          <w:spacing w:val="-3"/>
        </w:rPr>
        <w:t xml:space="preserve">dostarczonych </w:t>
      </w:r>
      <w:r w:rsidRPr="00B742BC">
        <w:rPr>
          <w:rFonts w:ascii="Times New Roman" w:hAnsi="Times New Roman" w:cs="Times New Roman"/>
        </w:rPr>
        <w:t xml:space="preserve">przez </w:t>
      </w:r>
      <w:r w:rsidRPr="00B742BC">
        <w:rPr>
          <w:rFonts w:ascii="Times New Roman" w:hAnsi="Times New Roman" w:cs="Times New Roman"/>
          <w:spacing w:val="-3"/>
        </w:rPr>
        <w:t xml:space="preserve">Wykonawcę. Wykonawca </w:t>
      </w:r>
      <w:r w:rsidRPr="00B742BC">
        <w:rPr>
          <w:rFonts w:ascii="Times New Roman" w:hAnsi="Times New Roman" w:cs="Times New Roman"/>
        </w:rPr>
        <w:t>posiada materiały oraz urządzenia, niezbędne o realizacji inwestycji oraz ponosi za nie pełną</w:t>
      </w:r>
      <w:r w:rsidRPr="00B742BC">
        <w:rPr>
          <w:rFonts w:ascii="Times New Roman" w:hAnsi="Times New Roman" w:cs="Times New Roman"/>
          <w:spacing w:val="-8"/>
        </w:rPr>
        <w:t xml:space="preserve"> </w:t>
      </w:r>
      <w:r w:rsidRPr="00B742BC">
        <w:rPr>
          <w:rFonts w:ascii="Times New Roman" w:hAnsi="Times New Roman" w:cs="Times New Roman"/>
        </w:rPr>
        <w:t>odpowiedzialność.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  <w:spacing w:val="-3"/>
        </w:rPr>
        <w:t xml:space="preserve">Wykonawca </w:t>
      </w:r>
      <w:r w:rsidRPr="00B742BC">
        <w:rPr>
          <w:rFonts w:ascii="Times New Roman" w:hAnsi="Times New Roman" w:cs="Times New Roman"/>
        </w:rPr>
        <w:t>zobowiązany</w:t>
      </w:r>
      <w:r w:rsidRPr="00B742BC">
        <w:rPr>
          <w:rFonts w:ascii="Times New Roman" w:hAnsi="Times New Roman" w:cs="Times New Roman"/>
          <w:spacing w:val="3"/>
        </w:rPr>
        <w:t xml:space="preserve"> </w:t>
      </w:r>
      <w:r w:rsidRPr="00B742BC">
        <w:rPr>
          <w:rFonts w:ascii="Times New Roman" w:hAnsi="Times New Roman" w:cs="Times New Roman"/>
        </w:rPr>
        <w:t>jest: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 w:right="108" w:hanging="28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 xml:space="preserve">posiadać i na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każde </w:t>
      </w:r>
      <w:r w:rsidRPr="00B742BC">
        <w:rPr>
          <w:rFonts w:ascii="Times New Roman" w:hAnsi="Times New Roman" w:cs="Times New Roman"/>
          <w:color w:val="000000" w:themeColor="text1"/>
        </w:rPr>
        <w:t>żądanie Zamawiającego okazać dokumenty stwierdzające dopuszczenie materiału do obrotu i powszechnego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stosowania,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tabs>
          <w:tab w:val="left" w:pos="1400"/>
          <w:tab w:val="left" w:pos="3150"/>
          <w:tab w:val="left" w:pos="4261"/>
          <w:tab w:val="left" w:pos="5174"/>
          <w:tab w:val="left" w:pos="5879"/>
          <w:tab w:val="left" w:pos="6220"/>
          <w:tab w:val="left" w:pos="6967"/>
          <w:tab w:val="left" w:pos="8549"/>
          <w:tab w:val="left" w:pos="9411"/>
        </w:tabs>
        <w:autoSpaceDE w:val="0"/>
        <w:autoSpaceDN w:val="0"/>
        <w:spacing w:before="120" w:after="120" w:line="240" w:lineRule="auto"/>
        <w:ind w:left="567" w:right="108" w:hanging="28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 xml:space="preserve">do protokolarnego przejęcia obrazu wraz z ramą stanowiącego obiekt </w:t>
      </w:r>
      <w:r w:rsidRPr="00B742BC">
        <w:rPr>
          <w:rFonts w:ascii="Times New Roman" w:hAnsi="Times New Roman" w:cs="Times New Roman"/>
          <w:color w:val="000000" w:themeColor="text1"/>
          <w:spacing w:val="-7"/>
        </w:rPr>
        <w:t xml:space="preserve">prac </w:t>
      </w:r>
      <w:r w:rsidRPr="00B742BC">
        <w:rPr>
          <w:rFonts w:ascii="Times New Roman" w:hAnsi="Times New Roman" w:cs="Times New Roman"/>
          <w:color w:val="000000" w:themeColor="text1"/>
        </w:rPr>
        <w:t>konserwatorskich,</w:t>
      </w:r>
    </w:p>
    <w:p w:rsidR="00B742BC" w:rsidRPr="00B742BC" w:rsidRDefault="00B742BC" w:rsidP="00B742BC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before="120" w:after="120" w:line="240" w:lineRule="auto"/>
        <w:ind w:left="567" w:hanging="28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do dostarczenia kosztorysu ofertowego w terminie 14 dni od podpisania umowy, a na żądanie Zamawiającego kosztorysu szczegółowego.</w:t>
      </w:r>
    </w:p>
    <w:p w:rsidR="00B742BC" w:rsidRPr="00612E94" w:rsidRDefault="00B742BC" w:rsidP="00612E94">
      <w:pPr>
        <w:pStyle w:val="Nagwek1"/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612E94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612E94">
        <w:rPr>
          <w:rFonts w:ascii="Times New Roman" w:hAnsi="Times New Roman" w:cs="Times New Roman"/>
          <w:sz w:val="22"/>
          <w:szCs w:val="22"/>
        </w:rPr>
        <w:t>2</w:t>
      </w:r>
    </w:p>
    <w:p w:rsidR="00B742BC" w:rsidRPr="00612E94" w:rsidRDefault="00B742BC" w:rsidP="00612E94">
      <w:pPr>
        <w:spacing w:before="120" w:after="120"/>
        <w:ind w:right="-35"/>
        <w:jc w:val="center"/>
        <w:rPr>
          <w:b/>
          <w:sz w:val="22"/>
          <w:szCs w:val="22"/>
        </w:rPr>
      </w:pPr>
      <w:r w:rsidRPr="00612E94">
        <w:rPr>
          <w:b/>
          <w:sz w:val="22"/>
          <w:szCs w:val="22"/>
        </w:rPr>
        <w:t>G</w:t>
      </w:r>
      <w:r w:rsidR="00612E94" w:rsidRPr="00612E94">
        <w:rPr>
          <w:b/>
          <w:sz w:val="22"/>
          <w:szCs w:val="22"/>
        </w:rPr>
        <w:t>WARANCJA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before="120" w:after="120" w:line="240" w:lineRule="auto"/>
        <w:ind w:left="284" w:right="10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B742BC">
        <w:rPr>
          <w:rFonts w:ascii="Times New Roman" w:hAnsi="Times New Roman" w:cs="Times New Roman"/>
          <w:color w:val="000000" w:themeColor="text1"/>
        </w:rPr>
        <w:t xml:space="preserve">udziela gwarancji na roboty stanowiące przedmiot niniejszej umowy na okres </w:t>
      </w:r>
      <w:r w:rsidRPr="00587F44">
        <w:rPr>
          <w:rFonts w:ascii="Times New Roman" w:hAnsi="Times New Roman" w:cs="Times New Roman"/>
          <w:b/>
          <w:color w:val="000000" w:themeColor="text1"/>
        </w:rPr>
        <w:t>60 miesięcy</w:t>
      </w:r>
      <w:r w:rsidRPr="00B742BC">
        <w:rPr>
          <w:rFonts w:ascii="Times New Roman" w:hAnsi="Times New Roman" w:cs="Times New Roman"/>
          <w:color w:val="000000" w:themeColor="text1"/>
        </w:rPr>
        <w:t xml:space="preserve"> od daty odbioru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końcowego </w:t>
      </w:r>
      <w:r w:rsidRPr="00B742BC">
        <w:rPr>
          <w:rFonts w:ascii="Times New Roman" w:hAnsi="Times New Roman" w:cs="Times New Roman"/>
          <w:color w:val="000000" w:themeColor="text1"/>
        </w:rPr>
        <w:t xml:space="preserve">przedmiotu umowy podpisanego bez uwag przez obie 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>strony.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Okres</w:t>
      </w:r>
      <w:r w:rsidRPr="00B742BC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>rękojmi</w:t>
      </w:r>
      <w:r w:rsidRPr="00B742BC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za</w:t>
      </w:r>
      <w:r w:rsidRPr="00B742BC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wady</w:t>
      </w:r>
      <w:r w:rsidRPr="00B742BC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wynosi</w:t>
      </w:r>
      <w:r w:rsidRPr="00B742BC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60</w:t>
      </w:r>
      <w:r w:rsidRPr="00B742BC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miesięcy</w:t>
      </w:r>
      <w:r w:rsidRPr="00B742BC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od</w:t>
      </w:r>
      <w:r w:rsidRPr="00B742BC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daty</w:t>
      </w:r>
      <w:r w:rsidRPr="00B742BC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odbioru</w:t>
      </w:r>
      <w:r w:rsidRPr="00B742BC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>końcowego</w:t>
      </w:r>
      <w:r w:rsidRPr="00B742BC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przedmiotu</w:t>
      </w:r>
      <w:r w:rsidRPr="00B742BC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umowy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podpisanego bez uwag przez obie strony.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>Warunkiem</w:t>
      </w:r>
      <w:r w:rsidRPr="00B742BC">
        <w:rPr>
          <w:rFonts w:ascii="Times New Roman" w:hAnsi="Times New Roman" w:cs="Times New Roman"/>
          <w:spacing w:val="10"/>
        </w:rPr>
        <w:t xml:space="preserve"> </w:t>
      </w:r>
      <w:r w:rsidRPr="00B742BC">
        <w:rPr>
          <w:rFonts w:ascii="Times New Roman" w:hAnsi="Times New Roman" w:cs="Times New Roman"/>
        </w:rPr>
        <w:t>wykonania</w:t>
      </w:r>
      <w:r w:rsidRPr="00B742BC">
        <w:rPr>
          <w:rFonts w:ascii="Times New Roman" w:hAnsi="Times New Roman" w:cs="Times New Roman"/>
          <w:spacing w:val="8"/>
        </w:rPr>
        <w:t xml:space="preserve"> </w:t>
      </w:r>
      <w:r w:rsidRPr="00B742BC">
        <w:rPr>
          <w:rFonts w:ascii="Times New Roman" w:hAnsi="Times New Roman" w:cs="Times New Roman"/>
        </w:rPr>
        <w:t>uprawnień</w:t>
      </w:r>
      <w:r w:rsidRPr="00B742BC">
        <w:rPr>
          <w:rFonts w:ascii="Times New Roman" w:hAnsi="Times New Roman" w:cs="Times New Roman"/>
          <w:spacing w:val="12"/>
        </w:rPr>
        <w:t xml:space="preserve"> </w:t>
      </w:r>
      <w:r w:rsidRPr="00B742BC">
        <w:rPr>
          <w:rFonts w:ascii="Times New Roman" w:hAnsi="Times New Roman" w:cs="Times New Roman"/>
        </w:rPr>
        <w:t>z</w:t>
      </w:r>
      <w:r w:rsidRPr="00B742BC">
        <w:rPr>
          <w:rFonts w:ascii="Times New Roman" w:hAnsi="Times New Roman" w:cs="Times New Roman"/>
          <w:spacing w:val="9"/>
        </w:rPr>
        <w:t xml:space="preserve"> </w:t>
      </w:r>
      <w:r w:rsidRPr="00B742BC">
        <w:rPr>
          <w:rFonts w:ascii="Times New Roman" w:hAnsi="Times New Roman" w:cs="Times New Roman"/>
        </w:rPr>
        <w:t>tytułu</w:t>
      </w:r>
      <w:r w:rsidRPr="00B742BC">
        <w:rPr>
          <w:rFonts w:ascii="Times New Roman" w:hAnsi="Times New Roman" w:cs="Times New Roman"/>
          <w:spacing w:val="13"/>
        </w:rPr>
        <w:t xml:space="preserve"> </w:t>
      </w:r>
      <w:r w:rsidRPr="00B742BC">
        <w:rPr>
          <w:rFonts w:ascii="Times New Roman" w:hAnsi="Times New Roman" w:cs="Times New Roman"/>
        </w:rPr>
        <w:t>gwarancji</w:t>
      </w:r>
      <w:r w:rsidRPr="00B742BC">
        <w:rPr>
          <w:rFonts w:ascii="Times New Roman" w:hAnsi="Times New Roman" w:cs="Times New Roman"/>
          <w:spacing w:val="12"/>
        </w:rPr>
        <w:t xml:space="preserve"> </w:t>
      </w:r>
      <w:r w:rsidRPr="00B742BC">
        <w:rPr>
          <w:rFonts w:ascii="Times New Roman" w:hAnsi="Times New Roman" w:cs="Times New Roman"/>
        </w:rPr>
        <w:t>jakości</w:t>
      </w:r>
      <w:r w:rsidRPr="00B742BC">
        <w:rPr>
          <w:rFonts w:ascii="Times New Roman" w:hAnsi="Times New Roman" w:cs="Times New Roman"/>
          <w:spacing w:val="10"/>
        </w:rPr>
        <w:t xml:space="preserve"> </w:t>
      </w:r>
      <w:r w:rsidRPr="00B742BC">
        <w:rPr>
          <w:rFonts w:ascii="Times New Roman" w:hAnsi="Times New Roman" w:cs="Times New Roman"/>
        </w:rPr>
        <w:t>jest</w:t>
      </w:r>
      <w:r w:rsidRPr="00B742BC">
        <w:rPr>
          <w:rFonts w:ascii="Times New Roman" w:hAnsi="Times New Roman" w:cs="Times New Roman"/>
          <w:spacing w:val="11"/>
        </w:rPr>
        <w:t xml:space="preserve"> </w:t>
      </w:r>
      <w:r w:rsidRPr="00B742BC">
        <w:rPr>
          <w:rFonts w:ascii="Times New Roman" w:hAnsi="Times New Roman" w:cs="Times New Roman"/>
        </w:rPr>
        <w:t>złożenie</w:t>
      </w:r>
      <w:r w:rsidRPr="00B742BC">
        <w:rPr>
          <w:rFonts w:ascii="Times New Roman" w:hAnsi="Times New Roman" w:cs="Times New Roman"/>
          <w:spacing w:val="11"/>
        </w:rPr>
        <w:t xml:space="preserve"> </w:t>
      </w:r>
      <w:r w:rsidRPr="00B742BC">
        <w:rPr>
          <w:rFonts w:ascii="Times New Roman" w:hAnsi="Times New Roman" w:cs="Times New Roman"/>
        </w:rPr>
        <w:t>przez</w:t>
      </w:r>
      <w:r w:rsidRPr="00B742BC">
        <w:rPr>
          <w:rFonts w:ascii="Times New Roman" w:hAnsi="Times New Roman" w:cs="Times New Roman"/>
          <w:spacing w:val="9"/>
        </w:rPr>
        <w:t xml:space="preserve"> </w:t>
      </w:r>
      <w:r w:rsidRPr="00B742BC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742BC">
        <w:rPr>
          <w:rFonts w:ascii="Times New Roman" w:hAnsi="Times New Roman" w:cs="Times New Roman"/>
        </w:rPr>
        <w:t>pisemnego zawiadomienia – reklamacji.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before="120" w:after="120" w:line="240" w:lineRule="auto"/>
        <w:ind w:left="284" w:right="111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 xml:space="preserve">Jeżeli </w:t>
      </w:r>
      <w:r w:rsidRPr="00B742BC">
        <w:rPr>
          <w:rFonts w:ascii="Times New Roman" w:hAnsi="Times New Roman" w:cs="Times New Roman"/>
          <w:spacing w:val="-3"/>
        </w:rPr>
        <w:t xml:space="preserve">Wykonawca </w:t>
      </w:r>
      <w:r w:rsidRPr="00B742BC">
        <w:rPr>
          <w:rFonts w:ascii="Times New Roman" w:hAnsi="Times New Roman" w:cs="Times New Roman"/>
        </w:rPr>
        <w:t xml:space="preserve">nie usunie wad w terminie uzgodnionym z Zamawiającym, to Zamawiający może zlecić usunięcie ich stronie trzeciej na </w:t>
      </w:r>
      <w:r w:rsidRPr="00B742BC">
        <w:rPr>
          <w:rFonts w:ascii="Times New Roman" w:hAnsi="Times New Roman" w:cs="Times New Roman"/>
          <w:spacing w:val="-3"/>
        </w:rPr>
        <w:t>koszt</w:t>
      </w:r>
      <w:r w:rsidRPr="00B742BC">
        <w:rPr>
          <w:rFonts w:ascii="Times New Roman" w:hAnsi="Times New Roman" w:cs="Times New Roman"/>
          <w:spacing w:val="-12"/>
        </w:rPr>
        <w:t xml:space="preserve"> </w:t>
      </w:r>
      <w:r w:rsidRPr="00B742BC">
        <w:rPr>
          <w:rFonts w:ascii="Times New Roman" w:hAnsi="Times New Roman" w:cs="Times New Roman"/>
          <w:spacing w:val="-4"/>
        </w:rPr>
        <w:t>Wykonawcy.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spacing w:before="120" w:after="120" w:line="240" w:lineRule="auto"/>
        <w:ind w:left="284" w:right="106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 xml:space="preserve">Zamawiający  może  dochodzić   </w:t>
      </w:r>
      <w:r w:rsidRPr="00B742BC">
        <w:rPr>
          <w:rFonts w:ascii="Times New Roman" w:hAnsi="Times New Roman" w:cs="Times New Roman"/>
          <w:spacing w:val="-3"/>
        </w:rPr>
        <w:t xml:space="preserve">roszczeń   </w:t>
      </w:r>
      <w:r w:rsidRPr="00B742BC">
        <w:rPr>
          <w:rFonts w:ascii="Times New Roman" w:hAnsi="Times New Roman" w:cs="Times New Roman"/>
        </w:rPr>
        <w:t>z   tytułu   gwarancji   na   zasadach   przewidzianych w ustępach poprzedzających, także po okresie określonym w ust. 1, jeżeli zgłosił wadę przed upływem tego</w:t>
      </w:r>
      <w:r w:rsidRPr="00B742BC">
        <w:rPr>
          <w:rFonts w:ascii="Times New Roman" w:hAnsi="Times New Roman" w:cs="Times New Roman"/>
          <w:spacing w:val="-4"/>
        </w:rPr>
        <w:t xml:space="preserve"> </w:t>
      </w:r>
      <w:r w:rsidRPr="00B742BC">
        <w:rPr>
          <w:rFonts w:ascii="Times New Roman" w:hAnsi="Times New Roman" w:cs="Times New Roman"/>
        </w:rPr>
        <w:t>okresu.</w:t>
      </w:r>
    </w:p>
    <w:p w:rsidR="00B742BC" w:rsidRPr="00B742BC" w:rsidRDefault="00B742BC" w:rsidP="00612E94">
      <w:pPr>
        <w:pStyle w:val="Nagwek1"/>
        <w:tabs>
          <w:tab w:val="left" w:pos="477"/>
        </w:tabs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B742BC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B742BC">
        <w:rPr>
          <w:rFonts w:ascii="Times New Roman" w:hAnsi="Times New Roman" w:cs="Times New Roman"/>
          <w:sz w:val="22"/>
          <w:szCs w:val="22"/>
        </w:rPr>
        <w:t>3</w:t>
      </w:r>
    </w:p>
    <w:p w:rsidR="00B742BC" w:rsidRPr="00B742BC" w:rsidRDefault="00EC3A59" w:rsidP="00612E94">
      <w:pPr>
        <w:tabs>
          <w:tab w:val="left" w:pos="477"/>
        </w:tabs>
        <w:spacing w:before="120" w:after="120"/>
        <w:ind w:right="-3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612E94">
        <w:rPr>
          <w:b/>
          <w:sz w:val="22"/>
          <w:szCs w:val="22"/>
        </w:rPr>
        <w:t>ADZÓR NAD REALIZACJĄ ZAMÓWIENIA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B742BC">
        <w:rPr>
          <w:rFonts w:ascii="Times New Roman" w:hAnsi="Times New Roman" w:cs="Times New Roman"/>
          <w:color w:val="000000" w:themeColor="text1"/>
        </w:rPr>
        <w:t xml:space="preserve">zapewni udział przy realizacji przedmiotu umowy osoby posiadającej uprawnienia do kierowania pracami konserwatorskimi, pracami </w:t>
      </w:r>
      <w:r w:rsidRPr="00B742BC">
        <w:rPr>
          <w:rFonts w:ascii="Times New Roman" w:hAnsi="Times New Roman" w:cs="Times New Roman"/>
          <w:color w:val="000000" w:themeColor="text1"/>
          <w:spacing w:val="-2"/>
        </w:rPr>
        <w:t xml:space="preserve">restauratorskimi </w:t>
      </w:r>
      <w:r w:rsidRPr="00B742BC">
        <w:rPr>
          <w:rFonts w:ascii="Times New Roman" w:hAnsi="Times New Roman" w:cs="Times New Roman"/>
          <w:color w:val="000000" w:themeColor="text1"/>
        </w:rPr>
        <w:t xml:space="preserve">lub badaniami konserwatorskimi, zgodnie z art. 37a ustawy z dnia 23 lipca 2003 </w:t>
      </w:r>
      <w:r w:rsidRPr="00B742BC">
        <w:rPr>
          <w:rFonts w:ascii="Times New Roman" w:hAnsi="Times New Roman" w:cs="Times New Roman"/>
          <w:color w:val="000000" w:themeColor="text1"/>
          <w:spacing w:val="-12"/>
        </w:rPr>
        <w:t xml:space="preserve">r. </w:t>
      </w:r>
      <w:r w:rsidRPr="00B742BC">
        <w:rPr>
          <w:rFonts w:ascii="Times New Roman" w:hAnsi="Times New Roman" w:cs="Times New Roman"/>
          <w:color w:val="000000" w:themeColor="text1"/>
        </w:rPr>
        <w:t xml:space="preserve">o ochronie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zabytków </w:t>
      </w:r>
      <w:r w:rsidRPr="00B742BC">
        <w:rPr>
          <w:rFonts w:ascii="Times New Roman" w:hAnsi="Times New Roman" w:cs="Times New Roman"/>
          <w:color w:val="000000" w:themeColor="text1"/>
        </w:rPr>
        <w:t>i opiece nad zabytkami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B742BC">
        <w:rPr>
          <w:rFonts w:ascii="Times New Roman" w:hAnsi="Times New Roman" w:cs="Times New Roman"/>
          <w:color w:val="000000" w:themeColor="text1"/>
        </w:rPr>
        <w:t>zobowiązany będzie do zapewnienia uczestnictwa w realizacji zadania wszelkim innym osobom, których obecność wynikać będzie z posiadanych pozwoleń i</w:t>
      </w:r>
      <w:r w:rsidRPr="00B742BC">
        <w:rPr>
          <w:rFonts w:ascii="Times New Roman" w:hAnsi="Times New Roman" w:cs="Times New Roman"/>
          <w:color w:val="000000" w:themeColor="text1"/>
          <w:spacing w:val="-35"/>
        </w:rPr>
        <w:t xml:space="preserve">  </w:t>
      </w:r>
      <w:r w:rsidRPr="00B742BC">
        <w:rPr>
          <w:rFonts w:ascii="Times New Roman" w:hAnsi="Times New Roman" w:cs="Times New Roman"/>
          <w:color w:val="000000" w:themeColor="text1"/>
        </w:rPr>
        <w:t>zezwoleń.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Wykonawca ma obowiązek przedkładać na żądanie Zamawiającego aktualne dokumenty potwierdzające, że osoby uczestniczące w wykonywaniu zamówienia posiadają wymagane uprawnienia w rozumieniu ustawy Prawo budowlane lub ww.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ustawy.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right="106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Zamawiający może zażądać zmiany osób, o których mowa w ust. 1 i 2, jeżeli uzna, że osoby te nie wykonują należycie swoich obowiązków. Wykonawca zobowiązany jest zmienić wskazane osoby w terminie 5 dni od dnia przekazania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żądania.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 xml:space="preserve">Zmiana osób wskazanych w ust. 1 i 2 odbywa się poprzez pisemne powiadomienie Zamawiającego, do </w:t>
      </w:r>
      <w:r w:rsidRPr="00B742BC">
        <w:rPr>
          <w:rFonts w:ascii="Times New Roman" w:hAnsi="Times New Roman" w:cs="Times New Roman"/>
          <w:color w:val="000000" w:themeColor="text1"/>
        </w:rPr>
        <w:lastRenderedPageBreak/>
        <w:t>którego dołącza się dokumenty potwierdzające wymagania stawiane dla tej osoby w związku z realizacją przedmiotu</w:t>
      </w:r>
      <w:r w:rsidRPr="00B742B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umowy.</w:t>
      </w:r>
    </w:p>
    <w:p w:rsidR="00B742BC" w:rsidRPr="00B742BC" w:rsidRDefault="00B742BC" w:rsidP="00B742BC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Zmiana osób wskazanych w ust. 1 i 2 nie wymaga zawarcia aneksu do niniejszej</w:t>
      </w:r>
      <w:r w:rsidRPr="00B742BC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umowy.</w:t>
      </w:r>
    </w:p>
    <w:p w:rsidR="00B742BC" w:rsidRPr="00EC3A59" w:rsidRDefault="00B742BC" w:rsidP="00EC3A59">
      <w:pPr>
        <w:pStyle w:val="Nagwek1"/>
        <w:spacing w:before="120" w:after="120"/>
        <w:ind w:right="3031"/>
        <w:rPr>
          <w:rFonts w:ascii="Times New Roman" w:hAnsi="Times New Roman" w:cs="Times New Roman"/>
          <w:sz w:val="22"/>
          <w:szCs w:val="22"/>
        </w:rPr>
      </w:pPr>
      <w:r w:rsidRPr="00EC3A59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EC3A59">
        <w:rPr>
          <w:rFonts w:ascii="Times New Roman" w:hAnsi="Times New Roman" w:cs="Times New Roman"/>
          <w:sz w:val="22"/>
          <w:szCs w:val="22"/>
        </w:rPr>
        <w:t>4</w:t>
      </w:r>
    </w:p>
    <w:p w:rsidR="00B742BC" w:rsidRPr="00EC3A59" w:rsidRDefault="00EC3A59" w:rsidP="00EC3A59">
      <w:pPr>
        <w:spacing w:before="120" w:after="120"/>
        <w:ind w:right="-35"/>
        <w:jc w:val="center"/>
        <w:rPr>
          <w:b/>
          <w:sz w:val="22"/>
          <w:szCs w:val="22"/>
        </w:rPr>
      </w:pPr>
      <w:r w:rsidRPr="00EC3A59">
        <w:rPr>
          <w:b/>
          <w:sz w:val="22"/>
          <w:szCs w:val="22"/>
        </w:rPr>
        <w:t>T</w:t>
      </w:r>
      <w:r w:rsidR="00612E94">
        <w:rPr>
          <w:b/>
          <w:sz w:val="22"/>
          <w:szCs w:val="22"/>
        </w:rPr>
        <w:t>ERMIN REALIZACJI PRZEDMIOTU UMOWY</w:t>
      </w:r>
    </w:p>
    <w:p w:rsidR="00B742BC" w:rsidRPr="00EC3A59" w:rsidRDefault="00B742BC" w:rsidP="00EC3A59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>Strony ustalają następujące terminy realizacji</w:t>
      </w:r>
      <w:r w:rsidRPr="00EC3A59">
        <w:rPr>
          <w:rFonts w:ascii="Times New Roman" w:hAnsi="Times New Roman" w:cs="Times New Roman"/>
          <w:spacing w:val="-1"/>
        </w:rPr>
        <w:t xml:space="preserve"> </w:t>
      </w:r>
      <w:r w:rsidR="00EC3A59">
        <w:rPr>
          <w:rFonts w:ascii="Times New Roman" w:hAnsi="Times New Roman" w:cs="Times New Roman"/>
        </w:rPr>
        <w:t>przedmiotu zamówienia</w:t>
      </w:r>
      <w:r w:rsidRPr="00EC3A59">
        <w:rPr>
          <w:rFonts w:ascii="Times New Roman" w:hAnsi="Times New Roman" w:cs="Times New Roman"/>
        </w:rPr>
        <w:t>:</w:t>
      </w:r>
    </w:p>
    <w:p w:rsidR="00B742BC" w:rsidRPr="00EC3A59" w:rsidRDefault="00B742BC" w:rsidP="00EC3A59">
      <w:pPr>
        <w:pStyle w:val="Akapitzlist"/>
        <w:widowControl w:val="0"/>
        <w:numPr>
          <w:ilvl w:val="1"/>
          <w:numId w:val="40"/>
        </w:numPr>
        <w:autoSpaceDE w:val="0"/>
        <w:autoSpaceDN w:val="0"/>
        <w:spacing w:before="120" w:after="120" w:line="240" w:lineRule="auto"/>
        <w:ind w:left="567" w:hanging="282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>termin przekazania obiektu do prowadzenia prac – do 14 dni od podpisania</w:t>
      </w:r>
      <w:r w:rsidRPr="00EC3A59">
        <w:rPr>
          <w:rFonts w:ascii="Times New Roman" w:hAnsi="Times New Roman" w:cs="Times New Roman"/>
          <w:spacing w:val="-14"/>
        </w:rPr>
        <w:t xml:space="preserve"> </w:t>
      </w:r>
      <w:r w:rsidR="00A22670">
        <w:rPr>
          <w:rFonts w:ascii="Times New Roman" w:hAnsi="Times New Roman" w:cs="Times New Roman"/>
        </w:rPr>
        <w:t>umowy,</w:t>
      </w:r>
    </w:p>
    <w:p w:rsidR="00B742BC" w:rsidRPr="00EC3A59" w:rsidRDefault="00B742BC" w:rsidP="00EC3A59">
      <w:pPr>
        <w:pStyle w:val="Akapitzlist"/>
        <w:widowControl w:val="0"/>
        <w:numPr>
          <w:ilvl w:val="1"/>
          <w:numId w:val="40"/>
        </w:numPr>
        <w:autoSpaceDE w:val="0"/>
        <w:autoSpaceDN w:val="0"/>
        <w:spacing w:before="120" w:after="120" w:line="240" w:lineRule="auto"/>
        <w:ind w:left="567" w:hanging="282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>termin</w:t>
      </w:r>
      <w:r w:rsidRPr="00EC3A59">
        <w:rPr>
          <w:rFonts w:ascii="Times New Roman" w:hAnsi="Times New Roman" w:cs="Times New Roman"/>
          <w:spacing w:val="15"/>
        </w:rPr>
        <w:t xml:space="preserve"> </w:t>
      </w:r>
      <w:r w:rsidRPr="00EC3A59">
        <w:rPr>
          <w:rFonts w:ascii="Times New Roman" w:hAnsi="Times New Roman" w:cs="Times New Roman"/>
        </w:rPr>
        <w:t>odbioru</w:t>
      </w:r>
      <w:r w:rsidRPr="00EC3A59">
        <w:rPr>
          <w:rFonts w:ascii="Times New Roman" w:hAnsi="Times New Roman" w:cs="Times New Roman"/>
          <w:spacing w:val="16"/>
        </w:rPr>
        <w:t xml:space="preserve"> </w:t>
      </w:r>
      <w:r w:rsidRPr="00EC3A59">
        <w:rPr>
          <w:rFonts w:ascii="Times New Roman" w:hAnsi="Times New Roman" w:cs="Times New Roman"/>
          <w:spacing w:val="-3"/>
        </w:rPr>
        <w:t>końcowego</w:t>
      </w:r>
      <w:r w:rsidRPr="00EC3A59">
        <w:rPr>
          <w:rFonts w:ascii="Times New Roman" w:hAnsi="Times New Roman" w:cs="Times New Roman"/>
          <w:spacing w:val="21"/>
        </w:rPr>
        <w:t xml:space="preserve"> </w:t>
      </w:r>
      <w:r w:rsidRPr="00EC3A59">
        <w:rPr>
          <w:rFonts w:ascii="Times New Roman" w:hAnsi="Times New Roman" w:cs="Times New Roman"/>
        </w:rPr>
        <w:t>nastąpi</w:t>
      </w:r>
      <w:r w:rsidRPr="00EC3A59">
        <w:rPr>
          <w:rFonts w:ascii="Times New Roman" w:hAnsi="Times New Roman" w:cs="Times New Roman"/>
          <w:spacing w:val="13"/>
        </w:rPr>
        <w:t xml:space="preserve"> </w:t>
      </w:r>
      <w:r w:rsidRPr="00EC3A59">
        <w:rPr>
          <w:rFonts w:ascii="Times New Roman" w:hAnsi="Times New Roman" w:cs="Times New Roman"/>
        </w:rPr>
        <w:t>w</w:t>
      </w:r>
      <w:r w:rsidRPr="00EC3A59">
        <w:rPr>
          <w:rFonts w:ascii="Times New Roman" w:hAnsi="Times New Roman" w:cs="Times New Roman"/>
          <w:spacing w:val="14"/>
        </w:rPr>
        <w:t xml:space="preserve"> </w:t>
      </w:r>
      <w:r w:rsidRPr="00EC3A59">
        <w:rPr>
          <w:rFonts w:ascii="Times New Roman" w:hAnsi="Times New Roman" w:cs="Times New Roman"/>
        </w:rPr>
        <w:t>ciągu</w:t>
      </w:r>
      <w:r w:rsidRPr="00EC3A59">
        <w:rPr>
          <w:rFonts w:ascii="Times New Roman" w:hAnsi="Times New Roman" w:cs="Times New Roman"/>
          <w:spacing w:val="16"/>
        </w:rPr>
        <w:t xml:space="preserve"> </w:t>
      </w:r>
      <w:r w:rsidRPr="00EC3A59">
        <w:rPr>
          <w:rFonts w:ascii="Times New Roman" w:hAnsi="Times New Roman" w:cs="Times New Roman"/>
        </w:rPr>
        <w:t>7</w:t>
      </w:r>
      <w:r w:rsidRPr="00EC3A59">
        <w:rPr>
          <w:rFonts w:ascii="Times New Roman" w:hAnsi="Times New Roman" w:cs="Times New Roman"/>
          <w:spacing w:val="13"/>
        </w:rPr>
        <w:t xml:space="preserve"> </w:t>
      </w:r>
      <w:r w:rsidRPr="00EC3A59">
        <w:rPr>
          <w:rFonts w:ascii="Times New Roman" w:hAnsi="Times New Roman" w:cs="Times New Roman"/>
        </w:rPr>
        <w:t>dni</w:t>
      </w:r>
      <w:r w:rsidRPr="00EC3A59">
        <w:rPr>
          <w:rFonts w:ascii="Times New Roman" w:hAnsi="Times New Roman" w:cs="Times New Roman"/>
          <w:spacing w:val="11"/>
        </w:rPr>
        <w:t xml:space="preserve"> </w:t>
      </w:r>
      <w:r w:rsidRPr="00EC3A59">
        <w:rPr>
          <w:rFonts w:ascii="Times New Roman" w:hAnsi="Times New Roman" w:cs="Times New Roman"/>
        </w:rPr>
        <w:t>od</w:t>
      </w:r>
      <w:r w:rsidRPr="00EC3A59">
        <w:rPr>
          <w:rFonts w:ascii="Times New Roman" w:hAnsi="Times New Roman" w:cs="Times New Roman"/>
          <w:spacing w:val="15"/>
        </w:rPr>
        <w:t xml:space="preserve"> </w:t>
      </w:r>
      <w:r w:rsidRPr="00EC3A59">
        <w:rPr>
          <w:rFonts w:ascii="Times New Roman" w:hAnsi="Times New Roman" w:cs="Times New Roman"/>
        </w:rPr>
        <w:t>pisemnego</w:t>
      </w:r>
      <w:r w:rsidRPr="00EC3A59">
        <w:rPr>
          <w:rFonts w:ascii="Times New Roman" w:hAnsi="Times New Roman" w:cs="Times New Roman"/>
          <w:spacing w:val="14"/>
        </w:rPr>
        <w:t xml:space="preserve"> </w:t>
      </w:r>
      <w:r w:rsidRPr="00EC3A59">
        <w:rPr>
          <w:rFonts w:ascii="Times New Roman" w:hAnsi="Times New Roman" w:cs="Times New Roman"/>
        </w:rPr>
        <w:t>zawiadomienia</w:t>
      </w:r>
      <w:r w:rsidR="00EC3A59">
        <w:rPr>
          <w:rFonts w:ascii="Times New Roman" w:hAnsi="Times New Roman" w:cs="Times New Roman"/>
        </w:rPr>
        <w:t xml:space="preserve"> </w:t>
      </w:r>
      <w:r w:rsidRPr="00EC3A59">
        <w:rPr>
          <w:rFonts w:ascii="Times New Roman" w:hAnsi="Times New Roman" w:cs="Times New Roman"/>
        </w:rPr>
        <w:t>Zamawiającego przez Wykonawcę o zakończeniu prac objętych przedmiotem umowy</w:t>
      </w:r>
      <w:r w:rsidR="00A22670">
        <w:rPr>
          <w:rFonts w:ascii="Times New Roman" w:hAnsi="Times New Roman" w:cs="Times New Roman"/>
        </w:rPr>
        <w:t>,</w:t>
      </w:r>
    </w:p>
    <w:p w:rsidR="00EC3A59" w:rsidRDefault="00B742BC" w:rsidP="00EC3A59">
      <w:pPr>
        <w:pStyle w:val="Akapitzlist"/>
        <w:widowControl w:val="0"/>
        <w:numPr>
          <w:ilvl w:val="1"/>
          <w:numId w:val="40"/>
        </w:numPr>
        <w:tabs>
          <w:tab w:val="left" w:leader="dot" w:pos="6590"/>
        </w:tabs>
        <w:autoSpaceDE w:val="0"/>
        <w:autoSpaceDN w:val="0"/>
        <w:spacing w:before="120" w:after="120" w:line="240" w:lineRule="auto"/>
        <w:ind w:left="567" w:hanging="282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>termin wykonania przedmiotu umowy</w:t>
      </w:r>
      <w:r w:rsidR="00EC3A59">
        <w:rPr>
          <w:rFonts w:ascii="Times New Roman" w:hAnsi="Times New Roman" w:cs="Times New Roman"/>
        </w:rPr>
        <w:t xml:space="preserve">: </w:t>
      </w:r>
      <w:r w:rsidR="00EC3A59" w:rsidRPr="00587F44">
        <w:rPr>
          <w:rFonts w:ascii="Times New Roman" w:hAnsi="Times New Roman" w:cs="Times New Roman"/>
          <w:b/>
        </w:rPr>
        <w:t>12 miesięcy od podpisania umowy, tj. do ………………..</w:t>
      </w:r>
    </w:p>
    <w:p w:rsidR="00B742BC" w:rsidRPr="00EC3A59" w:rsidRDefault="00B742BC" w:rsidP="00EC3A59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Wykonanie przedmiotu umowy zostanie potwierdzone w </w:t>
      </w:r>
      <w:r w:rsidRPr="00EC3A59">
        <w:rPr>
          <w:rFonts w:ascii="Times New Roman" w:hAnsi="Times New Roman" w:cs="Times New Roman"/>
          <w:spacing w:val="-3"/>
        </w:rPr>
        <w:t xml:space="preserve">protokole </w:t>
      </w:r>
      <w:r w:rsidRPr="00EC3A59">
        <w:rPr>
          <w:rFonts w:ascii="Times New Roman" w:hAnsi="Times New Roman" w:cs="Times New Roman"/>
        </w:rPr>
        <w:t>odbioru</w:t>
      </w:r>
      <w:r w:rsidRPr="00EC3A59">
        <w:rPr>
          <w:rFonts w:ascii="Times New Roman" w:hAnsi="Times New Roman" w:cs="Times New Roman"/>
          <w:spacing w:val="-21"/>
        </w:rPr>
        <w:t xml:space="preserve"> </w:t>
      </w:r>
      <w:r w:rsidR="00A22670">
        <w:rPr>
          <w:rFonts w:ascii="Times New Roman" w:hAnsi="Times New Roman" w:cs="Times New Roman"/>
        </w:rPr>
        <w:t>końcowego</w:t>
      </w:r>
    </w:p>
    <w:p w:rsidR="00B742BC" w:rsidRPr="00EC3A59" w:rsidRDefault="00B742BC" w:rsidP="00EC3A59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Gdy w toku czynności odbioru </w:t>
      </w:r>
      <w:r w:rsidRPr="00EC3A59">
        <w:rPr>
          <w:rFonts w:ascii="Times New Roman" w:hAnsi="Times New Roman" w:cs="Times New Roman"/>
          <w:spacing w:val="-3"/>
        </w:rPr>
        <w:t>końcowego zostaną</w:t>
      </w:r>
      <w:r w:rsidRPr="00EC3A59">
        <w:rPr>
          <w:rFonts w:ascii="Times New Roman" w:hAnsi="Times New Roman" w:cs="Times New Roman"/>
          <w:spacing w:val="-1"/>
        </w:rPr>
        <w:t xml:space="preserve"> </w:t>
      </w:r>
      <w:r w:rsidRPr="00EC3A59">
        <w:rPr>
          <w:rFonts w:ascii="Times New Roman" w:hAnsi="Times New Roman" w:cs="Times New Roman"/>
        </w:rPr>
        <w:t>stwierdzone:</w:t>
      </w:r>
    </w:p>
    <w:p w:rsidR="00B742BC" w:rsidRPr="00EC3A59" w:rsidRDefault="00B742BC" w:rsidP="00EC3A59">
      <w:pPr>
        <w:pStyle w:val="Akapitzlist"/>
        <w:widowControl w:val="0"/>
        <w:numPr>
          <w:ilvl w:val="1"/>
          <w:numId w:val="40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  <w:spacing w:val="-5"/>
        </w:rPr>
        <w:t xml:space="preserve">wady, </w:t>
      </w:r>
      <w:r w:rsidRPr="00EC3A59">
        <w:rPr>
          <w:rFonts w:ascii="Times New Roman" w:hAnsi="Times New Roman" w:cs="Times New Roman"/>
        </w:rPr>
        <w:t>których nie można usunąć</w:t>
      </w:r>
      <w:r w:rsidRPr="00EC3A59">
        <w:rPr>
          <w:rFonts w:ascii="Times New Roman" w:hAnsi="Times New Roman" w:cs="Times New Roman"/>
          <w:spacing w:val="7"/>
        </w:rPr>
        <w:t xml:space="preserve"> </w:t>
      </w:r>
      <w:r w:rsidRPr="00EC3A59">
        <w:rPr>
          <w:rFonts w:ascii="Times New Roman" w:hAnsi="Times New Roman" w:cs="Times New Roman"/>
        </w:rPr>
        <w:t>to:</w:t>
      </w:r>
    </w:p>
    <w:p w:rsidR="00B742BC" w:rsidRPr="00EC3A59" w:rsidRDefault="00B742BC" w:rsidP="00EC3A59">
      <w:pPr>
        <w:pStyle w:val="Akapitzlist"/>
        <w:widowControl w:val="0"/>
        <w:numPr>
          <w:ilvl w:val="2"/>
          <w:numId w:val="40"/>
        </w:numPr>
        <w:autoSpaceDE w:val="0"/>
        <w:autoSpaceDN w:val="0"/>
        <w:spacing w:before="120" w:after="120" w:line="240" w:lineRule="auto"/>
        <w:ind w:left="851" w:right="107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Zamawiający </w:t>
      </w:r>
      <w:r w:rsidRPr="00EC3A59">
        <w:rPr>
          <w:rFonts w:ascii="Times New Roman" w:hAnsi="Times New Roman" w:cs="Times New Roman"/>
          <w:spacing w:val="-3"/>
        </w:rPr>
        <w:t xml:space="preserve">może </w:t>
      </w:r>
      <w:r w:rsidRPr="00EC3A59">
        <w:rPr>
          <w:rFonts w:ascii="Times New Roman" w:hAnsi="Times New Roman" w:cs="Times New Roman"/>
        </w:rPr>
        <w:t xml:space="preserve">odebrać przedmiot umowy i obniżyć odpowiednio wynagrodzenie </w:t>
      </w:r>
      <w:r w:rsidRPr="00EC3A59">
        <w:rPr>
          <w:rFonts w:ascii="Times New Roman" w:hAnsi="Times New Roman" w:cs="Times New Roman"/>
          <w:spacing w:val="-5"/>
        </w:rPr>
        <w:t xml:space="preserve">Wykonawcy,   </w:t>
      </w:r>
      <w:r w:rsidRPr="00EC3A59">
        <w:rPr>
          <w:rFonts w:ascii="Times New Roman" w:hAnsi="Times New Roman" w:cs="Times New Roman"/>
        </w:rPr>
        <w:t>jeżeli   wady    umożliwiają    użytkowanie   przedmiotu   umowy    zgodnie z</w:t>
      </w:r>
      <w:r w:rsidRPr="00EC3A59">
        <w:rPr>
          <w:rFonts w:ascii="Times New Roman" w:hAnsi="Times New Roman" w:cs="Times New Roman"/>
          <w:spacing w:val="1"/>
        </w:rPr>
        <w:t xml:space="preserve"> </w:t>
      </w:r>
      <w:r w:rsidRPr="00EC3A59">
        <w:rPr>
          <w:rFonts w:ascii="Times New Roman" w:hAnsi="Times New Roman" w:cs="Times New Roman"/>
        </w:rPr>
        <w:t>przeznaczeniem,</w:t>
      </w:r>
    </w:p>
    <w:p w:rsidR="00B742BC" w:rsidRPr="00EC3A59" w:rsidRDefault="00B742BC" w:rsidP="00EC3A59">
      <w:pPr>
        <w:pStyle w:val="Akapitzlist"/>
        <w:widowControl w:val="0"/>
        <w:numPr>
          <w:ilvl w:val="2"/>
          <w:numId w:val="40"/>
        </w:numPr>
        <w:autoSpaceDE w:val="0"/>
        <w:autoSpaceDN w:val="0"/>
        <w:spacing w:before="120" w:after="120" w:line="240" w:lineRule="auto"/>
        <w:ind w:left="851" w:right="109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Zamawiający może odstąpić od umowy lub żądać wykonania przedmiotu umowy po </w:t>
      </w:r>
      <w:r w:rsidRPr="00EC3A59">
        <w:rPr>
          <w:rFonts w:ascii="Times New Roman" w:hAnsi="Times New Roman" w:cs="Times New Roman"/>
          <w:spacing w:val="-3"/>
        </w:rPr>
        <w:t xml:space="preserve">raz </w:t>
      </w:r>
      <w:r w:rsidRPr="00EC3A59">
        <w:rPr>
          <w:rFonts w:ascii="Times New Roman" w:hAnsi="Times New Roman" w:cs="Times New Roman"/>
        </w:rPr>
        <w:t xml:space="preserve">drugi na </w:t>
      </w:r>
      <w:r w:rsidRPr="00EC3A59">
        <w:rPr>
          <w:rFonts w:ascii="Times New Roman" w:hAnsi="Times New Roman" w:cs="Times New Roman"/>
          <w:spacing w:val="-3"/>
        </w:rPr>
        <w:t xml:space="preserve">koszt </w:t>
      </w:r>
      <w:r w:rsidRPr="00EC3A59">
        <w:rPr>
          <w:rFonts w:ascii="Times New Roman" w:hAnsi="Times New Roman" w:cs="Times New Roman"/>
          <w:spacing w:val="-5"/>
        </w:rPr>
        <w:t xml:space="preserve">Wykonawcy, </w:t>
      </w:r>
      <w:r w:rsidRPr="00EC3A59">
        <w:rPr>
          <w:rFonts w:ascii="Times New Roman" w:hAnsi="Times New Roman" w:cs="Times New Roman"/>
        </w:rPr>
        <w:t>jeżeli wady uniemożliwiają użytkowanie przedmiotu umowy zgodnie z</w:t>
      </w:r>
      <w:r w:rsidRPr="00EC3A59">
        <w:rPr>
          <w:rFonts w:ascii="Times New Roman" w:hAnsi="Times New Roman" w:cs="Times New Roman"/>
          <w:spacing w:val="-3"/>
        </w:rPr>
        <w:t xml:space="preserve"> </w:t>
      </w:r>
      <w:r w:rsidRPr="00EC3A59">
        <w:rPr>
          <w:rFonts w:ascii="Times New Roman" w:hAnsi="Times New Roman" w:cs="Times New Roman"/>
        </w:rPr>
        <w:t>przeznaczeniem,</w:t>
      </w:r>
    </w:p>
    <w:p w:rsidR="00B742BC" w:rsidRPr="00EC3A59" w:rsidRDefault="00B742BC" w:rsidP="00EC3A59">
      <w:pPr>
        <w:pStyle w:val="Akapitzlist"/>
        <w:widowControl w:val="0"/>
        <w:numPr>
          <w:ilvl w:val="1"/>
          <w:numId w:val="40"/>
        </w:numPr>
        <w:autoSpaceDE w:val="0"/>
        <w:autoSpaceDN w:val="0"/>
        <w:spacing w:before="120" w:after="120" w:line="240" w:lineRule="auto"/>
        <w:ind w:left="567" w:hanging="282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  <w:spacing w:val="-4"/>
        </w:rPr>
        <w:t xml:space="preserve">wady, </w:t>
      </w:r>
      <w:r w:rsidRPr="00EC3A59">
        <w:rPr>
          <w:rFonts w:ascii="Times New Roman" w:hAnsi="Times New Roman" w:cs="Times New Roman"/>
        </w:rPr>
        <w:t>które nadają się do usunięcia to:</w:t>
      </w:r>
    </w:p>
    <w:p w:rsidR="00B742BC" w:rsidRPr="00EC3A59" w:rsidRDefault="00B742BC" w:rsidP="00EC3A59">
      <w:pPr>
        <w:pStyle w:val="Akapitzlist"/>
        <w:widowControl w:val="0"/>
        <w:numPr>
          <w:ilvl w:val="2"/>
          <w:numId w:val="40"/>
        </w:numPr>
        <w:autoSpaceDE w:val="0"/>
        <w:autoSpaceDN w:val="0"/>
        <w:spacing w:before="120" w:after="120" w:line="240" w:lineRule="auto"/>
        <w:ind w:left="851" w:right="105" w:hanging="284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Zamawiający może odmówić odbioru do czasu usunięcia wad; w przypadku odmowy odbioru, Zamawiający określa w </w:t>
      </w:r>
      <w:r w:rsidRPr="00EC3A59">
        <w:rPr>
          <w:rFonts w:ascii="Times New Roman" w:hAnsi="Times New Roman" w:cs="Times New Roman"/>
          <w:spacing w:val="-3"/>
        </w:rPr>
        <w:t xml:space="preserve">protokole </w:t>
      </w:r>
      <w:r w:rsidRPr="00EC3A59">
        <w:rPr>
          <w:rFonts w:ascii="Times New Roman" w:hAnsi="Times New Roman" w:cs="Times New Roman"/>
        </w:rPr>
        <w:t>powód nieodebrania robót i termin usunięcia wad</w:t>
      </w:r>
      <w:r w:rsidRPr="00EC3A59">
        <w:rPr>
          <w:rFonts w:ascii="Times New Roman" w:hAnsi="Times New Roman" w:cs="Times New Roman"/>
          <w:spacing w:val="-2"/>
        </w:rPr>
        <w:t xml:space="preserve"> </w:t>
      </w:r>
      <w:r w:rsidRPr="00EC3A59">
        <w:rPr>
          <w:rFonts w:ascii="Times New Roman" w:hAnsi="Times New Roman" w:cs="Times New Roman"/>
        </w:rPr>
        <w:t>lub</w:t>
      </w:r>
    </w:p>
    <w:p w:rsidR="00B742BC" w:rsidRPr="00612E94" w:rsidRDefault="00B742BC" w:rsidP="00612E94">
      <w:pPr>
        <w:pStyle w:val="Akapitzlist"/>
        <w:widowControl w:val="0"/>
        <w:numPr>
          <w:ilvl w:val="2"/>
          <w:numId w:val="40"/>
        </w:numPr>
        <w:autoSpaceDE w:val="0"/>
        <w:autoSpaceDN w:val="0"/>
        <w:spacing w:before="120" w:after="120" w:line="240" w:lineRule="auto"/>
        <w:ind w:left="851" w:right="108" w:hanging="284"/>
        <w:contextualSpacing w:val="0"/>
        <w:jc w:val="both"/>
        <w:rPr>
          <w:rFonts w:ascii="Times New Roman" w:hAnsi="Times New Roman" w:cs="Times New Roman"/>
        </w:rPr>
      </w:pPr>
      <w:r w:rsidRPr="00EC3A59">
        <w:rPr>
          <w:rFonts w:ascii="Times New Roman" w:hAnsi="Times New Roman" w:cs="Times New Roman"/>
        </w:rPr>
        <w:t xml:space="preserve">Zamawiający może dokonać odbioru i wyznaczyć termin usunięcia wad, zatrzymując odpowiednią </w:t>
      </w:r>
      <w:r w:rsidRPr="00612E94">
        <w:rPr>
          <w:rFonts w:ascii="Times New Roman" w:hAnsi="Times New Roman" w:cs="Times New Roman"/>
        </w:rPr>
        <w:t xml:space="preserve">do </w:t>
      </w:r>
      <w:r w:rsidRPr="00612E94">
        <w:rPr>
          <w:rFonts w:ascii="Times New Roman" w:hAnsi="Times New Roman" w:cs="Times New Roman"/>
          <w:spacing w:val="-3"/>
        </w:rPr>
        <w:t xml:space="preserve">kosztów </w:t>
      </w:r>
      <w:r w:rsidRPr="00612E94">
        <w:rPr>
          <w:rFonts w:ascii="Times New Roman" w:hAnsi="Times New Roman" w:cs="Times New Roman"/>
        </w:rPr>
        <w:t xml:space="preserve">usunięcia wad część wynagrodzenia </w:t>
      </w:r>
      <w:r w:rsidRPr="00612E94">
        <w:rPr>
          <w:rFonts w:ascii="Times New Roman" w:hAnsi="Times New Roman" w:cs="Times New Roman"/>
          <w:spacing w:val="-3"/>
        </w:rPr>
        <w:t xml:space="preserve">Wykonawcy </w:t>
      </w:r>
      <w:r w:rsidRPr="00612E94">
        <w:rPr>
          <w:rFonts w:ascii="Times New Roman" w:hAnsi="Times New Roman" w:cs="Times New Roman"/>
        </w:rPr>
        <w:t>tytułem kaucji gwarancyjnej.</w:t>
      </w:r>
    </w:p>
    <w:p w:rsidR="00B742BC" w:rsidRPr="00612E94" w:rsidRDefault="00B742BC" w:rsidP="003C58C2">
      <w:pPr>
        <w:pStyle w:val="Nagwek1"/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612E94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612E94">
        <w:rPr>
          <w:rFonts w:ascii="Times New Roman" w:hAnsi="Times New Roman" w:cs="Times New Roman"/>
          <w:sz w:val="22"/>
          <w:szCs w:val="22"/>
        </w:rPr>
        <w:t>5</w:t>
      </w:r>
    </w:p>
    <w:p w:rsidR="00B742BC" w:rsidRPr="00612E94" w:rsidRDefault="00B742BC" w:rsidP="003C58C2">
      <w:pPr>
        <w:spacing w:before="120" w:after="120"/>
        <w:jc w:val="center"/>
        <w:rPr>
          <w:b/>
          <w:sz w:val="22"/>
          <w:szCs w:val="22"/>
        </w:rPr>
      </w:pPr>
      <w:r w:rsidRPr="00612E94">
        <w:rPr>
          <w:b/>
          <w:sz w:val="22"/>
          <w:szCs w:val="22"/>
        </w:rPr>
        <w:t>W</w:t>
      </w:r>
      <w:r w:rsidR="00612E94" w:rsidRPr="00612E94">
        <w:rPr>
          <w:b/>
          <w:sz w:val="22"/>
          <w:szCs w:val="22"/>
        </w:rPr>
        <w:t>YNAGRODZENIE WYKONAWCY I WARUNKI PŁATNOŚCI</w:t>
      </w:r>
    </w:p>
    <w:p w:rsidR="00B42D41" w:rsidRDefault="00B42D41" w:rsidP="00B42D41">
      <w:pPr>
        <w:pStyle w:val="Akapitzlist"/>
        <w:widowControl w:val="0"/>
        <w:numPr>
          <w:ilvl w:val="0"/>
          <w:numId w:val="3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12E94">
        <w:rPr>
          <w:rFonts w:ascii="Times New Roman" w:hAnsi="Times New Roman" w:cs="Times New Roman"/>
        </w:rPr>
        <w:t xml:space="preserve">Za wykonanie przedmiotu umowy </w:t>
      </w:r>
      <w:r w:rsidRPr="00612E94">
        <w:rPr>
          <w:rFonts w:ascii="Times New Roman" w:hAnsi="Times New Roman" w:cs="Times New Roman"/>
          <w:spacing w:val="-3"/>
        </w:rPr>
        <w:t xml:space="preserve">strony </w:t>
      </w:r>
      <w:r w:rsidRPr="00612E94">
        <w:rPr>
          <w:rFonts w:ascii="Times New Roman" w:hAnsi="Times New Roman" w:cs="Times New Roman"/>
        </w:rPr>
        <w:t>ustalają wynagrodzenie ryczałtowe w</w:t>
      </w:r>
      <w:r w:rsidRPr="00612E9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wysokości </w:t>
      </w:r>
      <w:r w:rsidRPr="00A22670">
        <w:rPr>
          <w:rFonts w:ascii="Times New Roman" w:hAnsi="Times New Roman" w:cs="Times New Roman"/>
          <w:b/>
        </w:rPr>
        <w:t>brutto:</w:t>
      </w:r>
      <w:r>
        <w:rPr>
          <w:rFonts w:ascii="Times New Roman" w:hAnsi="Times New Roman" w:cs="Times New Roman"/>
        </w:rPr>
        <w:t xml:space="preserve"> </w:t>
      </w:r>
      <w:r w:rsidRPr="00612E94">
        <w:rPr>
          <w:rFonts w:ascii="Times New Roman" w:hAnsi="Times New Roman" w:cs="Times New Roman"/>
        </w:rPr>
        <w:t xml:space="preserve"> </w:t>
      </w:r>
      <w:r w:rsidRPr="00285074">
        <w:rPr>
          <w:rFonts w:ascii="Times New Roman" w:hAnsi="Times New Roman" w:cs="Times New Roman"/>
          <w:b/>
        </w:rPr>
        <w:t>.................... zł (słownie: ............................................... złotych ........./100)</w:t>
      </w:r>
      <w:r w:rsidRPr="00612E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12E94">
        <w:rPr>
          <w:rFonts w:ascii="Times New Roman" w:hAnsi="Times New Roman" w:cs="Times New Roman"/>
        </w:rPr>
        <w:t xml:space="preserve">zgodnie z ofertą </w:t>
      </w:r>
      <w:r w:rsidRPr="00612E94">
        <w:rPr>
          <w:rFonts w:ascii="Times New Roman" w:hAnsi="Times New Roman" w:cs="Times New Roman"/>
          <w:spacing w:val="-3"/>
        </w:rPr>
        <w:t>Wykonawcy,</w:t>
      </w:r>
      <w:r w:rsidRPr="00612E94">
        <w:rPr>
          <w:rFonts w:ascii="Times New Roman" w:hAnsi="Times New Roman" w:cs="Times New Roman"/>
          <w:spacing w:val="33"/>
        </w:rPr>
        <w:t xml:space="preserve"> </w:t>
      </w:r>
      <w:r w:rsidRPr="00612E94">
        <w:rPr>
          <w:rFonts w:ascii="Times New Roman" w:hAnsi="Times New Roman" w:cs="Times New Roman"/>
        </w:rPr>
        <w:t>stanowiącą załącznik nr 1 do niniejszej umowy.</w:t>
      </w:r>
    </w:p>
    <w:p w:rsidR="00B42D41" w:rsidRDefault="00B42D41" w:rsidP="00B42D41">
      <w:pPr>
        <w:pStyle w:val="NormalnyWeb"/>
        <w:numPr>
          <w:ilvl w:val="0"/>
          <w:numId w:val="3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EE13D3">
        <w:rPr>
          <w:color w:val="000000"/>
          <w:sz w:val="22"/>
          <w:szCs w:val="22"/>
        </w:rPr>
        <w:t xml:space="preserve">Wynagrodzenie ryczałtowe, o którym mowa w ust. 1 obejmuje wszelkie koszty związane z realizacją przedmiotu umowy, wynikające z zapisów </w:t>
      </w:r>
      <w:r>
        <w:rPr>
          <w:color w:val="000000"/>
          <w:sz w:val="22"/>
          <w:szCs w:val="22"/>
        </w:rPr>
        <w:t>Postępowania zakupowego.</w:t>
      </w:r>
    </w:p>
    <w:p w:rsidR="00B42D41" w:rsidRDefault="00B42D41" w:rsidP="00B42D41">
      <w:pPr>
        <w:pStyle w:val="NormalnyWeb"/>
        <w:numPr>
          <w:ilvl w:val="0"/>
          <w:numId w:val="3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612E94">
        <w:rPr>
          <w:color w:val="000000"/>
          <w:sz w:val="22"/>
          <w:szCs w:val="22"/>
        </w:rPr>
        <w:t xml:space="preserve">Niedoszacowanie, pominięcie oraz brak rozpoznania zakresu przedmiotu umowy nie może być podstawą do żądania zmiany wynagrodzenia ryczałtowego określonego w ust. 1. </w:t>
      </w:r>
    </w:p>
    <w:p w:rsidR="00B42D41" w:rsidRDefault="00B42D41" w:rsidP="00B42D41">
      <w:pPr>
        <w:pStyle w:val="NormalnyWeb"/>
        <w:numPr>
          <w:ilvl w:val="0"/>
          <w:numId w:val="3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730967">
        <w:rPr>
          <w:color w:val="000000"/>
          <w:sz w:val="22"/>
          <w:szCs w:val="22"/>
        </w:rPr>
        <w:t xml:space="preserve">Wynagrodzenie Wykonawcy, o którym ust. 1, rozliczone będzie na podstawie faktury, w formie przelewu z konta Zamawiającego na rachunek Wykonawcy, wystawionej po zakończeniu </w:t>
      </w:r>
      <w:r>
        <w:rPr>
          <w:color w:val="000000"/>
          <w:sz w:val="22"/>
          <w:szCs w:val="22"/>
        </w:rPr>
        <w:t>prac</w:t>
      </w:r>
      <w:r w:rsidRPr="00730967">
        <w:rPr>
          <w:color w:val="000000"/>
          <w:sz w:val="22"/>
          <w:szCs w:val="22"/>
        </w:rPr>
        <w:t xml:space="preserve"> objętych przedmiotem zamówienia i odbiorze końcowym.</w:t>
      </w:r>
    </w:p>
    <w:p w:rsidR="00B42D41" w:rsidRDefault="00B42D41" w:rsidP="00B42D41">
      <w:pPr>
        <w:pStyle w:val="NormalnyWeb"/>
        <w:numPr>
          <w:ilvl w:val="0"/>
          <w:numId w:val="3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Strony ustalają t</w:t>
      </w:r>
      <w:r w:rsidRPr="00730967">
        <w:rPr>
          <w:color w:val="000000"/>
          <w:sz w:val="22"/>
          <w:szCs w:val="22"/>
        </w:rPr>
        <w:t xml:space="preserve">ermin płatności faktury - w ciągu </w:t>
      </w:r>
      <w:r>
        <w:rPr>
          <w:color w:val="000000"/>
          <w:sz w:val="22"/>
          <w:szCs w:val="22"/>
        </w:rPr>
        <w:t>30</w:t>
      </w:r>
      <w:r w:rsidRPr="00730967">
        <w:rPr>
          <w:color w:val="000000"/>
          <w:sz w:val="22"/>
          <w:szCs w:val="22"/>
        </w:rPr>
        <w:t xml:space="preserve"> dni od daty złożenia w siedzibie Zamawiającego</w:t>
      </w:r>
      <w:r>
        <w:rPr>
          <w:color w:val="000000"/>
          <w:sz w:val="22"/>
          <w:szCs w:val="22"/>
        </w:rPr>
        <w:t>, z zastrzeżeniem ust. 6</w:t>
      </w:r>
      <w:r w:rsidRPr="00730967">
        <w:rPr>
          <w:color w:val="000000"/>
          <w:sz w:val="22"/>
          <w:szCs w:val="22"/>
        </w:rPr>
        <w:t xml:space="preserve">. </w:t>
      </w:r>
    </w:p>
    <w:p w:rsidR="00B42D41" w:rsidRDefault="00B42D41" w:rsidP="00B42D41">
      <w:pPr>
        <w:pStyle w:val="Akapitzlist"/>
        <w:widowControl w:val="0"/>
        <w:numPr>
          <w:ilvl w:val="0"/>
          <w:numId w:val="3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30967">
        <w:rPr>
          <w:rFonts w:ascii="Times New Roman" w:hAnsi="Times New Roman" w:cs="Times New Roman"/>
        </w:rPr>
        <w:t xml:space="preserve">Zamawiający może przekroczyć termin </w:t>
      </w:r>
      <w:r>
        <w:rPr>
          <w:rFonts w:ascii="Times New Roman" w:hAnsi="Times New Roman" w:cs="Times New Roman"/>
        </w:rPr>
        <w:t>płatności faktury</w:t>
      </w:r>
      <w:r w:rsidRPr="00730967">
        <w:rPr>
          <w:rFonts w:ascii="Times New Roman" w:hAnsi="Times New Roman" w:cs="Times New Roman"/>
        </w:rPr>
        <w:t xml:space="preserve">, gdy nie otrzyma w tym terminie dotacji będącej następstwem nieotrzymania przez Gminę </w:t>
      </w:r>
      <w:r>
        <w:rPr>
          <w:rFonts w:ascii="Times New Roman" w:hAnsi="Times New Roman" w:cs="Times New Roman"/>
        </w:rPr>
        <w:t>Prabuty</w:t>
      </w:r>
      <w:r w:rsidRPr="00730967">
        <w:rPr>
          <w:rFonts w:ascii="Times New Roman" w:hAnsi="Times New Roman" w:cs="Times New Roman"/>
        </w:rPr>
        <w:t xml:space="preserve"> dofinansowania z Rządowego Programu Odbudowy Zabytków. W takim przypadku wynagrodzenie zostanie wypłacone Wykonawcy niezwłocznie po otrzymaniu tego dofinansowania.</w:t>
      </w:r>
    </w:p>
    <w:p w:rsidR="00B42D41" w:rsidRPr="00730967" w:rsidRDefault="00B42D41" w:rsidP="00B42D41">
      <w:pPr>
        <w:pStyle w:val="Akapitzlist"/>
        <w:widowControl w:val="0"/>
        <w:numPr>
          <w:ilvl w:val="0"/>
          <w:numId w:val="3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30967">
        <w:rPr>
          <w:rFonts w:ascii="Times New Roman" w:hAnsi="Times New Roman" w:cs="Times New Roman"/>
        </w:rPr>
        <w:t>Zamawiający będzie realizował płatności za faktury z zastosowaniem mechanizmu</w:t>
      </w:r>
      <w:r w:rsidRPr="00730967">
        <w:rPr>
          <w:rFonts w:ascii="Times New Roman" w:hAnsi="Times New Roman" w:cs="Times New Roman"/>
          <w:spacing w:val="32"/>
        </w:rPr>
        <w:t xml:space="preserve"> </w:t>
      </w:r>
      <w:r w:rsidRPr="00730967">
        <w:rPr>
          <w:rFonts w:ascii="Times New Roman" w:hAnsi="Times New Roman" w:cs="Times New Roman"/>
        </w:rPr>
        <w:t>podzielonej płatności.</w:t>
      </w:r>
    </w:p>
    <w:p w:rsidR="00B742BC" w:rsidRPr="003C58C2" w:rsidRDefault="003C58C2" w:rsidP="003C58C2">
      <w:pPr>
        <w:pStyle w:val="Nagwek1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C58C2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3C58C2">
        <w:rPr>
          <w:rFonts w:ascii="Times New Roman" w:hAnsi="Times New Roman" w:cs="Times New Roman"/>
          <w:sz w:val="22"/>
          <w:szCs w:val="22"/>
        </w:rPr>
        <w:t>6</w:t>
      </w:r>
    </w:p>
    <w:p w:rsidR="00B742BC" w:rsidRPr="003C58C2" w:rsidRDefault="00B742BC" w:rsidP="003C58C2">
      <w:pPr>
        <w:spacing w:before="120" w:after="120"/>
        <w:ind w:left="3111" w:right="3032"/>
        <w:jc w:val="center"/>
        <w:rPr>
          <w:b/>
          <w:sz w:val="22"/>
          <w:szCs w:val="22"/>
        </w:rPr>
      </w:pPr>
      <w:r w:rsidRPr="003C58C2">
        <w:rPr>
          <w:b/>
          <w:sz w:val="22"/>
          <w:szCs w:val="22"/>
        </w:rPr>
        <w:t>K</w:t>
      </w:r>
      <w:r w:rsidR="003C58C2">
        <w:rPr>
          <w:b/>
          <w:sz w:val="22"/>
          <w:szCs w:val="22"/>
        </w:rPr>
        <w:t>ARY UMOWNE</w:t>
      </w:r>
    </w:p>
    <w:p w:rsidR="00B742BC" w:rsidRPr="003C58C2" w:rsidRDefault="00B742BC" w:rsidP="003C58C2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  <w:spacing w:val="-3"/>
        </w:rPr>
        <w:lastRenderedPageBreak/>
        <w:t xml:space="preserve">Wykonawca </w:t>
      </w:r>
      <w:r w:rsidRPr="003C58C2">
        <w:rPr>
          <w:rFonts w:ascii="Times New Roman" w:hAnsi="Times New Roman" w:cs="Times New Roman"/>
        </w:rPr>
        <w:t>zapłaci Zamawiającemu karę</w:t>
      </w:r>
      <w:r w:rsidRPr="003C58C2">
        <w:rPr>
          <w:rFonts w:ascii="Times New Roman" w:hAnsi="Times New Roman" w:cs="Times New Roman"/>
          <w:spacing w:val="1"/>
        </w:rPr>
        <w:t xml:space="preserve"> </w:t>
      </w:r>
      <w:r w:rsidRPr="003C58C2">
        <w:rPr>
          <w:rFonts w:ascii="Times New Roman" w:hAnsi="Times New Roman" w:cs="Times New Roman"/>
        </w:rPr>
        <w:t>umowną:</w:t>
      </w:r>
    </w:p>
    <w:p w:rsidR="00B742BC" w:rsidRPr="003C58C2" w:rsidRDefault="00B742BC" w:rsidP="003C58C2">
      <w:pPr>
        <w:pStyle w:val="Akapitzlist"/>
        <w:widowControl w:val="0"/>
        <w:numPr>
          <w:ilvl w:val="1"/>
          <w:numId w:val="37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niedotrzymania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terminu wykonania umowy w</w:t>
      </w:r>
      <w:r w:rsidRPr="003C58C2">
        <w:rPr>
          <w:rFonts w:ascii="Times New Roman" w:hAnsi="Times New Roman" w:cs="Times New Roman"/>
          <w:spacing w:val="25"/>
        </w:rPr>
        <w:t xml:space="preserve"> </w:t>
      </w:r>
      <w:r w:rsidRPr="003C58C2">
        <w:rPr>
          <w:rFonts w:ascii="Times New Roman" w:hAnsi="Times New Roman" w:cs="Times New Roman"/>
        </w:rPr>
        <w:t>wysokości</w:t>
      </w:r>
      <w:r w:rsidR="003C58C2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>0,2% wynagrodzenia Wykonawcy brutto za każdy dzień zwłoki,</w:t>
      </w:r>
    </w:p>
    <w:p w:rsidR="00B742BC" w:rsidRPr="003C58C2" w:rsidRDefault="00B742BC" w:rsidP="003C58C2">
      <w:pPr>
        <w:pStyle w:val="Akapitzlist"/>
        <w:widowControl w:val="0"/>
        <w:numPr>
          <w:ilvl w:val="1"/>
          <w:numId w:val="37"/>
        </w:numPr>
        <w:autoSpaceDE w:val="0"/>
        <w:autoSpaceDN w:val="0"/>
        <w:spacing w:before="120" w:after="120" w:line="240" w:lineRule="auto"/>
        <w:ind w:left="567" w:right="108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niewywiązania się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z warunków nin</w:t>
      </w:r>
      <w:r w:rsidR="003C58C2">
        <w:rPr>
          <w:rFonts w:ascii="Times New Roman" w:hAnsi="Times New Roman" w:cs="Times New Roman"/>
        </w:rPr>
        <w:t xml:space="preserve">iejszej umowy i z tych przyczyn </w:t>
      </w:r>
      <w:r w:rsidRPr="003C58C2">
        <w:rPr>
          <w:rFonts w:ascii="Times New Roman" w:hAnsi="Times New Roman" w:cs="Times New Roman"/>
        </w:rPr>
        <w:t xml:space="preserve">odstąpienia </w:t>
      </w:r>
      <w:r w:rsidRPr="003C58C2">
        <w:rPr>
          <w:rFonts w:ascii="Times New Roman" w:hAnsi="Times New Roman" w:cs="Times New Roman"/>
          <w:spacing w:val="-3"/>
        </w:rPr>
        <w:t xml:space="preserve">przez </w:t>
      </w:r>
      <w:r w:rsidRPr="003C58C2">
        <w:rPr>
          <w:rFonts w:ascii="Times New Roman" w:hAnsi="Times New Roman" w:cs="Times New Roman"/>
        </w:rPr>
        <w:t xml:space="preserve">Zamawiającego od umowy w wysokości 10 % wynagrodzenia </w:t>
      </w:r>
      <w:r w:rsidRPr="003C58C2">
        <w:rPr>
          <w:rFonts w:ascii="Times New Roman" w:hAnsi="Times New Roman" w:cs="Times New Roman"/>
          <w:spacing w:val="-3"/>
        </w:rPr>
        <w:t>Wykonawcy</w:t>
      </w:r>
      <w:r w:rsidRPr="003C58C2">
        <w:rPr>
          <w:rFonts w:ascii="Times New Roman" w:hAnsi="Times New Roman" w:cs="Times New Roman"/>
          <w:spacing w:val="-1"/>
        </w:rPr>
        <w:t xml:space="preserve"> </w:t>
      </w:r>
      <w:r w:rsidRPr="003C58C2">
        <w:rPr>
          <w:rFonts w:ascii="Times New Roman" w:hAnsi="Times New Roman" w:cs="Times New Roman"/>
        </w:rPr>
        <w:t>brutto,</w:t>
      </w:r>
    </w:p>
    <w:p w:rsidR="00B742BC" w:rsidRPr="003C58C2" w:rsidRDefault="00B742BC" w:rsidP="003C58C2">
      <w:pPr>
        <w:pStyle w:val="Akapitzlist"/>
        <w:widowControl w:val="0"/>
        <w:numPr>
          <w:ilvl w:val="1"/>
          <w:numId w:val="37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odstąpienia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od realizacji niniejszej umowy w wysokości</w:t>
      </w:r>
      <w:r w:rsidRPr="003C58C2">
        <w:rPr>
          <w:rFonts w:ascii="Times New Roman" w:hAnsi="Times New Roman" w:cs="Times New Roman"/>
          <w:spacing w:val="-16"/>
        </w:rPr>
        <w:t xml:space="preserve"> </w:t>
      </w:r>
      <w:r w:rsidRPr="003C58C2">
        <w:rPr>
          <w:rFonts w:ascii="Times New Roman" w:hAnsi="Times New Roman" w:cs="Times New Roman"/>
        </w:rPr>
        <w:t>10%</w:t>
      </w:r>
      <w:r w:rsidR="003C58C2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>wynagrodzenia Wykonawcy brutto.</w:t>
      </w:r>
    </w:p>
    <w:p w:rsidR="003C58C2" w:rsidRDefault="00B742BC" w:rsidP="003C58C2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Zamawiający może dochodzić na zasadach ogólnych odszkodowania przewyższającego </w:t>
      </w:r>
      <w:r w:rsidRPr="003C58C2">
        <w:rPr>
          <w:rFonts w:ascii="Times New Roman" w:hAnsi="Times New Roman" w:cs="Times New Roman"/>
          <w:spacing w:val="-3"/>
        </w:rPr>
        <w:t xml:space="preserve">zastrzeżone </w:t>
      </w:r>
      <w:r w:rsidRPr="003C58C2">
        <w:rPr>
          <w:rFonts w:ascii="Times New Roman" w:hAnsi="Times New Roman" w:cs="Times New Roman"/>
        </w:rPr>
        <w:t>kary</w:t>
      </w:r>
      <w:r w:rsidRPr="003C58C2">
        <w:rPr>
          <w:rFonts w:ascii="Times New Roman" w:hAnsi="Times New Roman" w:cs="Times New Roman"/>
          <w:spacing w:val="3"/>
        </w:rPr>
        <w:t xml:space="preserve"> </w:t>
      </w:r>
      <w:r w:rsidRPr="003C58C2">
        <w:rPr>
          <w:rFonts w:ascii="Times New Roman" w:hAnsi="Times New Roman" w:cs="Times New Roman"/>
        </w:rPr>
        <w:t>umowne.</w:t>
      </w:r>
    </w:p>
    <w:p w:rsidR="003C58C2" w:rsidRDefault="00B742BC" w:rsidP="003C58C2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  <w:spacing w:val="-3"/>
        </w:rPr>
        <w:t>Wykonawca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wyraża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zgodę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na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potrącenie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kar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umownych</w:t>
      </w:r>
      <w:r w:rsidRPr="003C58C2">
        <w:rPr>
          <w:rFonts w:ascii="Times New Roman" w:hAnsi="Times New Roman" w:cs="Times New Roman"/>
          <w:spacing w:val="-4"/>
        </w:rPr>
        <w:t xml:space="preserve"> </w:t>
      </w:r>
      <w:r w:rsidRPr="003C58C2">
        <w:rPr>
          <w:rFonts w:ascii="Times New Roman" w:hAnsi="Times New Roman" w:cs="Times New Roman"/>
        </w:rPr>
        <w:t>z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przysługującego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mu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wynagrodzenia.</w:t>
      </w:r>
    </w:p>
    <w:p w:rsidR="00B742BC" w:rsidRPr="003C58C2" w:rsidRDefault="00B742BC" w:rsidP="003C58C2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Zapłata   kary    przez    </w:t>
      </w:r>
      <w:r w:rsidRPr="003C58C2">
        <w:rPr>
          <w:rFonts w:ascii="Times New Roman" w:hAnsi="Times New Roman" w:cs="Times New Roman"/>
          <w:spacing w:val="-3"/>
        </w:rPr>
        <w:t xml:space="preserve">Wykonawcę    </w:t>
      </w:r>
      <w:r w:rsidRPr="003C58C2">
        <w:rPr>
          <w:rFonts w:ascii="Times New Roman" w:hAnsi="Times New Roman" w:cs="Times New Roman"/>
        </w:rPr>
        <w:t xml:space="preserve">lub    potrącenie    </w:t>
      </w:r>
      <w:r w:rsidRPr="003C58C2">
        <w:rPr>
          <w:rFonts w:ascii="Times New Roman" w:hAnsi="Times New Roman" w:cs="Times New Roman"/>
          <w:spacing w:val="-3"/>
        </w:rPr>
        <w:t xml:space="preserve">przez    </w:t>
      </w:r>
      <w:r w:rsidRPr="003C58C2">
        <w:rPr>
          <w:rFonts w:ascii="Times New Roman" w:hAnsi="Times New Roman" w:cs="Times New Roman"/>
        </w:rPr>
        <w:t xml:space="preserve">Zamawiającego    kwoty    kary z wynagrodzenia </w:t>
      </w:r>
      <w:r w:rsidRPr="003C58C2">
        <w:rPr>
          <w:rFonts w:ascii="Times New Roman" w:hAnsi="Times New Roman" w:cs="Times New Roman"/>
          <w:spacing w:val="-3"/>
        </w:rPr>
        <w:t xml:space="preserve">Wykonawcy </w:t>
      </w:r>
      <w:r w:rsidRPr="003C58C2">
        <w:rPr>
          <w:rFonts w:ascii="Times New Roman" w:hAnsi="Times New Roman" w:cs="Times New Roman"/>
        </w:rPr>
        <w:t xml:space="preserve">nie zwalnia </w:t>
      </w:r>
      <w:r w:rsidRPr="003C58C2">
        <w:rPr>
          <w:rFonts w:ascii="Times New Roman" w:hAnsi="Times New Roman" w:cs="Times New Roman"/>
          <w:spacing w:val="-3"/>
        </w:rPr>
        <w:t xml:space="preserve">Wykonawcy </w:t>
      </w:r>
      <w:r w:rsidRPr="003C58C2">
        <w:rPr>
          <w:rFonts w:ascii="Times New Roman" w:hAnsi="Times New Roman" w:cs="Times New Roman"/>
        </w:rPr>
        <w:t>z obowiązku ukończenia przedmiotu umowy lub jakichkolwiek innych obowiązków i zobowiązań wynikających z</w:t>
      </w:r>
      <w:r w:rsidRPr="003C58C2">
        <w:rPr>
          <w:rFonts w:ascii="Times New Roman" w:hAnsi="Times New Roman" w:cs="Times New Roman"/>
          <w:spacing w:val="-20"/>
        </w:rPr>
        <w:t xml:space="preserve"> </w:t>
      </w:r>
      <w:r w:rsidRPr="003C58C2">
        <w:rPr>
          <w:rFonts w:ascii="Times New Roman" w:hAnsi="Times New Roman" w:cs="Times New Roman"/>
          <w:spacing w:val="-4"/>
        </w:rPr>
        <w:t>umowy.</w:t>
      </w:r>
    </w:p>
    <w:p w:rsidR="00B742BC" w:rsidRPr="005D5239" w:rsidRDefault="003C58C2" w:rsidP="005D5239">
      <w:pPr>
        <w:pStyle w:val="Nagwek1"/>
        <w:spacing w:before="120" w:after="120"/>
        <w:ind w:left="3113"/>
        <w:rPr>
          <w:rFonts w:ascii="Times New Roman" w:hAnsi="Times New Roman" w:cs="Times New Roman"/>
          <w:sz w:val="22"/>
          <w:szCs w:val="22"/>
        </w:rPr>
      </w:pPr>
      <w:r w:rsidRPr="005D5239">
        <w:rPr>
          <w:rFonts w:ascii="Times New Roman" w:hAnsi="Times New Roman" w:cs="Times New Roman"/>
          <w:sz w:val="22"/>
          <w:szCs w:val="22"/>
        </w:rPr>
        <w:t>§</w:t>
      </w:r>
      <w:r w:rsidR="005D5239" w:rsidRP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5D5239">
        <w:rPr>
          <w:rFonts w:ascii="Times New Roman" w:hAnsi="Times New Roman" w:cs="Times New Roman"/>
          <w:sz w:val="22"/>
          <w:szCs w:val="22"/>
        </w:rPr>
        <w:t>7</w:t>
      </w:r>
    </w:p>
    <w:p w:rsidR="00B742BC" w:rsidRPr="005D5239" w:rsidRDefault="00B742BC" w:rsidP="005D5239">
      <w:pPr>
        <w:spacing w:before="120" w:after="120"/>
        <w:ind w:left="3113" w:right="3028"/>
        <w:jc w:val="center"/>
        <w:rPr>
          <w:b/>
          <w:sz w:val="22"/>
          <w:szCs w:val="22"/>
        </w:rPr>
      </w:pPr>
      <w:r w:rsidRPr="005D5239">
        <w:rPr>
          <w:b/>
          <w:sz w:val="22"/>
          <w:szCs w:val="22"/>
        </w:rPr>
        <w:t>R</w:t>
      </w:r>
      <w:r w:rsidR="005D5239" w:rsidRPr="005D5239">
        <w:rPr>
          <w:b/>
          <w:sz w:val="22"/>
          <w:szCs w:val="22"/>
        </w:rPr>
        <w:t>OZWIĄZANIE UMOWY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Zamawiający jest uprawniony do rozwiązania umowy z przyczyn leżących po</w:t>
      </w:r>
      <w:r w:rsidRPr="005D5239">
        <w:rPr>
          <w:rFonts w:ascii="Times New Roman" w:hAnsi="Times New Roman" w:cs="Times New Roman"/>
          <w:spacing w:val="26"/>
        </w:rPr>
        <w:t xml:space="preserve"> </w:t>
      </w:r>
      <w:r w:rsidRPr="005D5239">
        <w:rPr>
          <w:rFonts w:ascii="Times New Roman" w:hAnsi="Times New Roman" w:cs="Times New Roman"/>
          <w:spacing w:val="-3"/>
        </w:rPr>
        <w:t xml:space="preserve">stronie </w:t>
      </w:r>
      <w:r w:rsidRPr="005D5239">
        <w:rPr>
          <w:rFonts w:ascii="Times New Roman" w:hAnsi="Times New Roman" w:cs="Times New Roman"/>
        </w:rPr>
        <w:t>Wykonawcy, po wyznaczeniu dodatkowego terminu, jeśli Wykonawca:</w:t>
      </w:r>
    </w:p>
    <w:p w:rsidR="00B742BC" w:rsidRPr="005D5239" w:rsidRDefault="005D5239" w:rsidP="005D5239">
      <w:pPr>
        <w:pStyle w:val="Akapitzlist"/>
        <w:widowControl w:val="0"/>
        <w:numPr>
          <w:ilvl w:val="1"/>
          <w:numId w:val="36"/>
        </w:numPr>
        <w:tabs>
          <w:tab w:val="left" w:pos="2078"/>
          <w:tab w:val="left" w:pos="3611"/>
          <w:tab w:val="left" w:pos="4242"/>
          <w:tab w:val="left" w:pos="4547"/>
          <w:tab w:val="left" w:pos="5594"/>
          <w:tab w:val="left" w:pos="6920"/>
          <w:tab w:val="left" w:pos="7383"/>
          <w:tab w:val="left" w:pos="8272"/>
        </w:tabs>
        <w:autoSpaceDE w:val="0"/>
        <w:autoSpaceDN w:val="0"/>
        <w:spacing w:before="120" w:after="120" w:line="240" w:lineRule="auto"/>
        <w:ind w:left="567" w:right="112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Z</w:t>
      </w:r>
      <w:r w:rsidR="00B742BC" w:rsidRPr="005D5239">
        <w:rPr>
          <w:rFonts w:ascii="Times New Roman" w:hAnsi="Times New Roman" w:cs="Times New Roman"/>
        </w:rPr>
        <w:t>aprzestał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wykonywania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prac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z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przyczyn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nieleżących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po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stronie</w:t>
      </w:r>
      <w:r w:rsidRPr="005D5239">
        <w:rPr>
          <w:rFonts w:ascii="Times New Roman" w:hAnsi="Times New Roman" w:cs="Times New Roman"/>
        </w:rPr>
        <w:t xml:space="preserve"> Z</w:t>
      </w:r>
      <w:r w:rsidR="00B742BC" w:rsidRPr="005D5239">
        <w:rPr>
          <w:rFonts w:ascii="Times New Roman" w:hAnsi="Times New Roman" w:cs="Times New Roman"/>
          <w:spacing w:val="-3"/>
        </w:rPr>
        <w:t xml:space="preserve">amawiającego, </w:t>
      </w:r>
      <w:r w:rsidR="00B742BC" w:rsidRPr="005D5239">
        <w:rPr>
          <w:rFonts w:ascii="Times New Roman" w:hAnsi="Times New Roman" w:cs="Times New Roman"/>
        </w:rPr>
        <w:t>za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wyjątkiem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przyczyn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spowodowanych</w:t>
      </w:r>
      <w:r w:rsidR="00B742BC" w:rsidRPr="005D5239">
        <w:rPr>
          <w:rFonts w:ascii="Times New Roman" w:hAnsi="Times New Roman" w:cs="Times New Roman"/>
          <w:spacing w:val="-3"/>
        </w:rPr>
        <w:t xml:space="preserve"> </w:t>
      </w:r>
      <w:r w:rsidR="00B742BC" w:rsidRPr="005D5239">
        <w:rPr>
          <w:rFonts w:ascii="Times New Roman" w:hAnsi="Times New Roman" w:cs="Times New Roman"/>
        </w:rPr>
        <w:t>siłą</w:t>
      </w:r>
      <w:r w:rsidR="00B742BC" w:rsidRPr="005D5239">
        <w:rPr>
          <w:rFonts w:ascii="Times New Roman" w:hAnsi="Times New Roman" w:cs="Times New Roman"/>
          <w:spacing w:val="-7"/>
        </w:rPr>
        <w:t xml:space="preserve"> </w:t>
      </w:r>
      <w:r w:rsidR="00B742BC" w:rsidRPr="005D5239">
        <w:rPr>
          <w:rFonts w:ascii="Times New Roman" w:hAnsi="Times New Roman" w:cs="Times New Roman"/>
        </w:rPr>
        <w:t>wyższą,</w:t>
      </w:r>
      <w:r w:rsidR="00B742BC" w:rsidRPr="005D5239">
        <w:rPr>
          <w:rFonts w:ascii="Times New Roman" w:hAnsi="Times New Roman" w:cs="Times New Roman"/>
          <w:spacing w:val="-4"/>
        </w:rPr>
        <w:t xml:space="preserve"> </w:t>
      </w:r>
      <w:r w:rsidR="00B742BC" w:rsidRPr="005D5239">
        <w:rPr>
          <w:rFonts w:ascii="Times New Roman" w:hAnsi="Times New Roman" w:cs="Times New Roman"/>
        </w:rPr>
        <w:t>zaś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przerwa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ta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trwa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dłużej</w:t>
      </w:r>
      <w:r w:rsidR="00B742BC" w:rsidRPr="005D5239">
        <w:rPr>
          <w:rFonts w:ascii="Times New Roman" w:hAnsi="Times New Roman" w:cs="Times New Roman"/>
          <w:spacing w:val="-4"/>
        </w:rPr>
        <w:t xml:space="preserve"> </w:t>
      </w:r>
      <w:r w:rsidR="00B742BC" w:rsidRPr="005D5239">
        <w:rPr>
          <w:rFonts w:ascii="Times New Roman" w:hAnsi="Times New Roman" w:cs="Times New Roman"/>
        </w:rPr>
        <w:t>niż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30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Pr="005D5239">
        <w:rPr>
          <w:rFonts w:ascii="Times New Roman" w:hAnsi="Times New Roman" w:cs="Times New Roman"/>
        </w:rPr>
        <w:t>dni,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nie usunął </w:t>
      </w:r>
      <w:r w:rsidRPr="005D5239">
        <w:rPr>
          <w:rFonts w:ascii="Times New Roman" w:hAnsi="Times New Roman" w:cs="Times New Roman"/>
          <w:spacing w:val="-3"/>
        </w:rPr>
        <w:t xml:space="preserve">istotnych </w:t>
      </w:r>
      <w:r w:rsidRPr="005D5239">
        <w:rPr>
          <w:rFonts w:ascii="Times New Roman" w:hAnsi="Times New Roman" w:cs="Times New Roman"/>
        </w:rPr>
        <w:t xml:space="preserve">wad przedmiotu umowy w terminie wyznaczonym w </w:t>
      </w:r>
      <w:r w:rsidRPr="005D5239">
        <w:rPr>
          <w:rFonts w:ascii="Times New Roman" w:hAnsi="Times New Roman" w:cs="Times New Roman"/>
          <w:spacing w:val="-3"/>
        </w:rPr>
        <w:t>protokole</w:t>
      </w:r>
      <w:r w:rsidRPr="005D5239">
        <w:rPr>
          <w:rFonts w:ascii="Times New Roman" w:hAnsi="Times New Roman" w:cs="Times New Roman"/>
          <w:spacing w:val="-22"/>
        </w:rPr>
        <w:t xml:space="preserve"> </w:t>
      </w:r>
      <w:r w:rsidRPr="005D5239">
        <w:rPr>
          <w:rFonts w:ascii="Times New Roman" w:hAnsi="Times New Roman" w:cs="Times New Roman"/>
        </w:rPr>
        <w:t>odbioru</w:t>
      </w:r>
      <w:r w:rsidR="005D5239" w:rsidRPr="005D5239">
        <w:rPr>
          <w:rFonts w:ascii="Times New Roman" w:hAnsi="Times New Roman" w:cs="Times New Roman"/>
        </w:rPr>
        <w:t xml:space="preserve"> </w:t>
      </w:r>
      <w:r w:rsidRPr="005D5239">
        <w:rPr>
          <w:rFonts w:ascii="Times New Roman" w:hAnsi="Times New Roman" w:cs="Times New Roman"/>
        </w:rPr>
        <w:t>końcowego;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right="107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wykonuje przedmiot umowy niezgodnie z postanowieniami umowy lub w sposób </w:t>
      </w:r>
      <w:r w:rsidRPr="005D5239">
        <w:rPr>
          <w:rFonts w:ascii="Times New Roman" w:hAnsi="Times New Roman" w:cs="Times New Roman"/>
          <w:spacing w:val="-3"/>
        </w:rPr>
        <w:t xml:space="preserve">wadliwy, </w:t>
      </w:r>
      <w:r w:rsidRPr="005D5239">
        <w:rPr>
          <w:rFonts w:ascii="Times New Roman" w:hAnsi="Times New Roman" w:cs="Times New Roman"/>
        </w:rPr>
        <w:t xml:space="preserve">niezgodnie ze sztuką </w:t>
      </w:r>
      <w:r w:rsidRPr="005D5239">
        <w:rPr>
          <w:rFonts w:ascii="Times New Roman" w:hAnsi="Times New Roman" w:cs="Times New Roman"/>
          <w:spacing w:val="-2"/>
        </w:rPr>
        <w:t xml:space="preserve">konserwatorską, </w:t>
      </w:r>
      <w:r w:rsidRPr="005D5239">
        <w:rPr>
          <w:rFonts w:ascii="Times New Roman" w:hAnsi="Times New Roman" w:cs="Times New Roman"/>
        </w:rPr>
        <w:t>używa materiałów i urządzeń nieposiadających dopuszczenia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do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stosowania</w:t>
      </w:r>
      <w:r w:rsidRPr="005D5239">
        <w:rPr>
          <w:rFonts w:ascii="Times New Roman" w:hAnsi="Times New Roman" w:cs="Times New Roman"/>
          <w:spacing w:val="-2"/>
        </w:rPr>
        <w:t xml:space="preserve"> </w:t>
      </w:r>
      <w:r w:rsidRPr="005D5239">
        <w:rPr>
          <w:rFonts w:ascii="Times New Roman" w:hAnsi="Times New Roman" w:cs="Times New Roman"/>
        </w:rPr>
        <w:t>lub</w:t>
      </w:r>
      <w:r w:rsidRPr="005D5239">
        <w:rPr>
          <w:rFonts w:ascii="Times New Roman" w:hAnsi="Times New Roman" w:cs="Times New Roman"/>
          <w:spacing w:val="-5"/>
        </w:rPr>
        <w:t xml:space="preserve"> </w:t>
      </w:r>
      <w:r w:rsidRPr="005D5239">
        <w:rPr>
          <w:rFonts w:ascii="Times New Roman" w:hAnsi="Times New Roman" w:cs="Times New Roman"/>
        </w:rPr>
        <w:t>nienależycie</w:t>
      </w:r>
      <w:r w:rsidRPr="005D5239">
        <w:rPr>
          <w:rFonts w:ascii="Times New Roman" w:hAnsi="Times New Roman" w:cs="Times New Roman"/>
          <w:spacing w:val="-8"/>
        </w:rPr>
        <w:t xml:space="preserve"> </w:t>
      </w:r>
      <w:r w:rsidRPr="005D5239">
        <w:rPr>
          <w:rFonts w:ascii="Times New Roman" w:hAnsi="Times New Roman" w:cs="Times New Roman"/>
        </w:rPr>
        <w:t>wykonuje</w:t>
      </w:r>
      <w:r w:rsidRPr="005D5239">
        <w:rPr>
          <w:rFonts w:ascii="Times New Roman" w:hAnsi="Times New Roman" w:cs="Times New Roman"/>
          <w:spacing w:val="-5"/>
        </w:rPr>
        <w:t xml:space="preserve"> </w:t>
      </w:r>
      <w:r w:rsidRPr="005D5239">
        <w:rPr>
          <w:rFonts w:ascii="Times New Roman" w:hAnsi="Times New Roman" w:cs="Times New Roman"/>
        </w:rPr>
        <w:t>swoje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zobowiązania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umowne.</w:t>
      </w:r>
    </w:p>
    <w:p w:rsidR="005D5239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Zamawiający ma </w:t>
      </w:r>
      <w:r w:rsidRPr="005D5239">
        <w:rPr>
          <w:rFonts w:ascii="Times New Roman" w:hAnsi="Times New Roman" w:cs="Times New Roman"/>
          <w:spacing w:val="-3"/>
        </w:rPr>
        <w:t xml:space="preserve">prawo </w:t>
      </w:r>
      <w:r w:rsidRPr="005D5239">
        <w:rPr>
          <w:rFonts w:ascii="Times New Roman" w:hAnsi="Times New Roman" w:cs="Times New Roman"/>
        </w:rPr>
        <w:t xml:space="preserve">do rozwiązania umowy z winy </w:t>
      </w:r>
      <w:r w:rsidRPr="005D5239">
        <w:rPr>
          <w:rFonts w:ascii="Times New Roman" w:hAnsi="Times New Roman" w:cs="Times New Roman"/>
          <w:spacing w:val="-3"/>
        </w:rPr>
        <w:t xml:space="preserve">Wykonawcy </w:t>
      </w:r>
      <w:r w:rsidRPr="005D5239">
        <w:rPr>
          <w:rFonts w:ascii="Times New Roman" w:hAnsi="Times New Roman" w:cs="Times New Roman"/>
        </w:rPr>
        <w:t xml:space="preserve">w przypadku </w:t>
      </w:r>
      <w:r w:rsidRPr="005D5239">
        <w:rPr>
          <w:rFonts w:ascii="Times New Roman" w:hAnsi="Times New Roman" w:cs="Times New Roman"/>
          <w:spacing w:val="-3"/>
        </w:rPr>
        <w:t xml:space="preserve">wszczęcia  </w:t>
      </w:r>
      <w:r w:rsidRPr="005D5239">
        <w:rPr>
          <w:rFonts w:ascii="Times New Roman" w:hAnsi="Times New Roman" w:cs="Times New Roman"/>
        </w:rPr>
        <w:t>postępowania układowego lub likwidacyjnego wobec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  <w:spacing w:val="-5"/>
        </w:rPr>
        <w:t>Wykonawcy.</w:t>
      </w:r>
    </w:p>
    <w:p w:rsidR="005D5239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 przypadku rozwiązania </w:t>
      </w:r>
      <w:r w:rsidRPr="005D5239">
        <w:rPr>
          <w:rFonts w:ascii="Times New Roman" w:hAnsi="Times New Roman" w:cs="Times New Roman"/>
          <w:spacing w:val="-3"/>
        </w:rPr>
        <w:t xml:space="preserve">Wykonawca może </w:t>
      </w:r>
      <w:r w:rsidRPr="005D5239">
        <w:rPr>
          <w:rFonts w:ascii="Times New Roman" w:hAnsi="Times New Roman" w:cs="Times New Roman"/>
        </w:rPr>
        <w:t xml:space="preserve">jedynie żądać wynagrodzenia należnego mu </w:t>
      </w:r>
      <w:r w:rsidR="005D5239" w:rsidRPr="005D5239">
        <w:rPr>
          <w:rFonts w:ascii="Times New Roman" w:hAnsi="Times New Roman" w:cs="Times New Roman"/>
        </w:rPr>
        <w:t xml:space="preserve">z tytułu </w:t>
      </w:r>
      <w:r w:rsidRPr="005D5239">
        <w:rPr>
          <w:rFonts w:ascii="Times New Roman" w:hAnsi="Times New Roman" w:cs="Times New Roman"/>
        </w:rPr>
        <w:t>wykonania części umowy.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 przypadku rozwiązania umowy </w:t>
      </w:r>
      <w:r w:rsidRPr="005D5239">
        <w:rPr>
          <w:rFonts w:ascii="Times New Roman" w:hAnsi="Times New Roman" w:cs="Times New Roman"/>
          <w:spacing w:val="-3"/>
        </w:rPr>
        <w:t xml:space="preserve">przez </w:t>
      </w:r>
      <w:r w:rsidRPr="005D5239">
        <w:rPr>
          <w:rFonts w:ascii="Times New Roman" w:hAnsi="Times New Roman" w:cs="Times New Roman"/>
        </w:rPr>
        <w:t xml:space="preserve">którąkolwiek </w:t>
      </w:r>
      <w:r w:rsidRPr="005D5239">
        <w:rPr>
          <w:rFonts w:ascii="Times New Roman" w:hAnsi="Times New Roman" w:cs="Times New Roman"/>
          <w:spacing w:val="-3"/>
        </w:rPr>
        <w:t xml:space="preserve">ze </w:t>
      </w:r>
      <w:r w:rsidRPr="005D5239">
        <w:rPr>
          <w:rFonts w:ascii="Times New Roman" w:hAnsi="Times New Roman" w:cs="Times New Roman"/>
        </w:rPr>
        <w:t xml:space="preserve">stron, </w:t>
      </w:r>
      <w:r w:rsidRPr="005D5239">
        <w:rPr>
          <w:rFonts w:ascii="Times New Roman" w:hAnsi="Times New Roman" w:cs="Times New Roman"/>
          <w:spacing w:val="-3"/>
        </w:rPr>
        <w:t xml:space="preserve">Wykonawca </w:t>
      </w:r>
      <w:r w:rsidRPr="005D5239">
        <w:rPr>
          <w:rFonts w:ascii="Times New Roman" w:hAnsi="Times New Roman" w:cs="Times New Roman"/>
        </w:rPr>
        <w:t>jest zobowiązany do: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zabezpieczenia prac w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toku,</w:t>
      </w:r>
    </w:p>
    <w:p w:rsidR="00B742BC" w:rsidRPr="005D5239" w:rsidRDefault="005D5239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right="109" w:hanging="28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pisemnego </w:t>
      </w:r>
      <w:r w:rsidR="00B742BC" w:rsidRPr="005D5239">
        <w:rPr>
          <w:rFonts w:ascii="Times New Roman" w:hAnsi="Times New Roman" w:cs="Times New Roman"/>
        </w:rPr>
        <w:t>wezwania Zamawiającego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 xml:space="preserve">dokonania  odbioru  prac  w </w:t>
      </w:r>
      <w:r w:rsidR="00B742BC" w:rsidRPr="005D5239">
        <w:rPr>
          <w:rFonts w:ascii="Times New Roman" w:hAnsi="Times New Roman" w:cs="Times New Roman"/>
          <w:spacing w:val="-3"/>
        </w:rPr>
        <w:t xml:space="preserve">toku, </w:t>
      </w:r>
      <w:r w:rsidR="00B742BC" w:rsidRPr="005D5239">
        <w:rPr>
          <w:rFonts w:ascii="Times New Roman" w:hAnsi="Times New Roman" w:cs="Times New Roman"/>
        </w:rPr>
        <w:t>w wyznaczonym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terminie,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right="108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sporządzenia    przy    udziale     Zamawiającego     </w:t>
      </w:r>
      <w:r w:rsidRPr="005D5239">
        <w:rPr>
          <w:rFonts w:ascii="Times New Roman" w:hAnsi="Times New Roman" w:cs="Times New Roman"/>
          <w:spacing w:val="-3"/>
        </w:rPr>
        <w:t xml:space="preserve">protokołu     </w:t>
      </w:r>
      <w:r w:rsidRPr="005D5239">
        <w:rPr>
          <w:rFonts w:ascii="Times New Roman" w:hAnsi="Times New Roman" w:cs="Times New Roman"/>
        </w:rPr>
        <w:t xml:space="preserve">inwentaryzacyjnego     prac w toku, według </w:t>
      </w:r>
      <w:r w:rsidRPr="005D5239">
        <w:rPr>
          <w:rFonts w:ascii="Times New Roman" w:hAnsi="Times New Roman" w:cs="Times New Roman"/>
          <w:spacing w:val="-3"/>
        </w:rPr>
        <w:t xml:space="preserve">stanu </w:t>
      </w:r>
      <w:r w:rsidRPr="005D5239">
        <w:rPr>
          <w:rFonts w:ascii="Times New Roman" w:hAnsi="Times New Roman" w:cs="Times New Roman"/>
        </w:rPr>
        <w:t>na dzień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odstąpienia. W przypadku, gdy Wykonawca nie sporządzi ww. protokołu, Zamawiający ma prawo zlecić jego wykonanie innemu podmiotowi na koszt Wykonawcy, a Wykonawca nie ma prawa kwestionować jego zapisów.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</w:t>
      </w:r>
      <w:r w:rsidRPr="005D5239">
        <w:rPr>
          <w:rFonts w:ascii="Times New Roman" w:hAnsi="Times New Roman" w:cs="Times New Roman"/>
          <w:spacing w:val="18"/>
        </w:rPr>
        <w:t xml:space="preserve"> </w:t>
      </w:r>
      <w:r w:rsidRPr="005D5239">
        <w:rPr>
          <w:rFonts w:ascii="Times New Roman" w:hAnsi="Times New Roman" w:cs="Times New Roman"/>
        </w:rPr>
        <w:t>przypadku</w:t>
      </w:r>
      <w:r w:rsidRPr="005D5239">
        <w:rPr>
          <w:rFonts w:ascii="Times New Roman" w:hAnsi="Times New Roman" w:cs="Times New Roman"/>
          <w:spacing w:val="19"/>
        </w:rPr>
        <w:t xml:space="preserve"> </w:t>
      </w:r>
      <w:r w:rsidRPr="005D5239">
        <w:rPr>
          <w:rFonts w:ascii="Times New Roman" w:hAnsi="Times New Roman" w:cs="Times New Roman"/>
        </w:rPr>
        <w:t>rozwiązania</w:t>
      </w:r>
      <w:r w:rsidRPr="005D5239">
        <w:rPr>
          <w:rFonts w:ascii="Times New Roman" w:hAnsi="Times New Roman" w:cs="Times New Roman"/>
          <w:spacing w:val="19"/>
        </w:rPr>
        <w:t xml:space="preserve"> </w:t>
      </w:r>
      <w:r w:rsidRPr="005D5239">
        <w:rPr>
          <w:rFonts w:ascii="Times New Roman" w:hAnsi="Times New Roman" w:cs="Times New Roman"/>
        </w:rPr>
        <w:t>umowy</w:t>
      </w:r>
      <w:r w:rsidRPr="005D5239">
        <w:rPr>
          <w:rFonts w:ascii="Times New Roman" w:hAnsi="Times New Roman" w:cs="Times New Roman"/>
          <w:spacing w:val="15"/>
        </w:rPr>
        <w:t xml:space="preserve"> </w:t>
      </w:r>
      <w:r w:rsidRPr="005D5239">
        <w:rPr>
          <w:rFonts w:ascii="Times New Roman" w:hAnsi="Times New Roman" w:cs="Times New Roman"/>
        </w:rPr>
        <w:t>przez</w:t>
      </w:r>
      <w:r w:rsidRPr="005D5239">
        <w:rPr>
          <w:rFonts w:ascii="Times New Roman" w:hAnsi="Times New Roman" w:cs="Times New Roman"/>
          <w:spacing w:val="17"/>
        </w:rPr>
        <w:t xml:space="preserve"> </w:t>
      </w:r>
      <w:r w:rsidRPr="005D5239">
        <w:rPr>
          <w:rFonts w:ascii="Times New Roman" w:hAnsi="Times New Roman" w:cs="Times New Roman"/>
        </w:rPr>
        <w:t>którąkolwiek</w:t>
      </w:r>
      <w:r w:rsidRPr="005D5239">
        <w:rPr>
          <w:rFonts w:ascii="Times New Roman" w:hAnsi="Times New Roman" w:cs="Times New Roman"/>
          <w:spacing w:val="15"/>
        </w:rPr>
        <w:t xml:space="preserve"> </w:t>
      </w:r>
      <w:r w:rsidRPr="005D5239">
        <w:rPr>
          <w:rFonts w:ascii="Times New Roman" w:hAnsi="Times New Roman" w:cs="Times New Roman"/>
        </w:rPr>
        <w:t>ze</w:t>
      </w:r>
      <w:r w:rsidRPr="005D5239">
        <w:rPr>
          <w:rFonts w:ascii="Times New Roman" w:hAnsi="Times New Roman" w:cs="Times New Roman"/>
          <w:spacing w:val="17"/>
        </w:rPr>
        <w:t xml:space="preserve"> </w:t>
      </w:r>
      <w:r w:rsidRPr="005D5239">
        <w:rPr>
          <w:rFonts w:ascii="Times New Roman" w:hAnsi="Times New Roman" w:cs="Times New Roman"/>
        </w:rPr>
        <w:t>stron</w:t>
      </w:r>
      <w:r w:rsidRPr="005D5239">
        <w:rPr>
          <w:rFonts w:ascii="Times New Roman" w:hAnsi="Times New Roman" w:cs="Times New Roman"/>
          <w:spacing w:val="19"/>
        </w:rPr>
        <w:t xml:space="preserve"> </w:t>
      </w:r>
      <w:r w:rsidRPr="005D5239">
        <w:rPr>
          <w:rFonts w:ascii="Times New Roman" w:hAnsi="Times New Roman" w:cs="Times New Roman"/>
        </w:rPr>
        <w:t>Zamawiający</w:t>
      </w:r>
      <w:r w:rsidRPr="005D5239">
        <w:rPr>
          <w:rFonts w:ascii="Times New Roman" w:hAnsi="Times New Roman" w:cs="Times New Roman"/>
          <w:spacing w:val="17"/>
        </w:rPr>
        <w:t xml:space="preserve"> </w:t>
      </w:r>
      <w:r w:rsidRPr="005D5239">
        <w:rPr>
          <w:rFonts w:ascii="Times New Roman" w:hAnsi="Times New Roman" w:cs="Times New Roman"/>
        </w:rPr>
        <w:t>jest</w:t>
      </w:r>
      <w:r w:rsidRPr="005D5239">
        <w:rPr>
          <w:rFonts w:ascii="Times New Roman" w:hAnsi="Times New Roman" w:cs="Times New Roman"/>
          <w:spacing w:val="17"/>
        </w:rPr>
        <w:t xml:space="preserve"> </w:t>
      </w:r>
      <w:r w:rsidRPr="005D5239">
        <w:rPr>
          <w:rFonts w:ascii="Times New Roman" w:hAnsi="Times New Roman" w:cs="Times New Roman"/>
        </w:rPr>
        <w:t>zobowiązany</w:t>
      </w:r>
      <w:r w:rsidR="005D5239" w:rsidRPr="005D5239">
        <w:rPr>
          <w:rFonts w:ascii="Times New Roman" w:hAnsi="Times New Roman" w:cs="Times New Roman"/>
        </w:rPr>
        <w:t xml:space="preserve"> </w:t>
      </w:r>
      <w:r w:rsidRPr="005D5239">
        <w:rPr>
          <w:rFonts w:ascii="Times New Roman" w:hAnsi="Times New Roman" w:cs="Times New Roman"/>
        </w:rPr>
        <w:t>do: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dokonania odbioru prac</w:t>
      </w:r>
      <w:r w:rsidRPr="005D5239">
        <w:rPr>
          <w:rFonts w:ascii="Times New Roman" w:hAnsi="Times New Roman" w:cs="Times New Roman"/>
          <w:spacing w:val="-2"/>
        </w:rPr>
        <w:t xml:space="preserve"> </w:t>
      </w:r>
      <w:r w:rsidRPr="005D5239">
        <w:rPr>
          <w:rFonts w:ascii="Times New Roman" w:hAnsi="Times New Roman" w:cs="Times New Roman"/>
        </w:rPr>
        <w:t>wykonanych;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przejęcia obiektu prac </w:t>
      </w:r>
      <w:r w:rsidRPr="005D5239">
        <w:rPr>
          <w:rFonts w:ascii="Times New Roman" w:hAnsi="Times New Roman" w:cs="Times New Roman"/>
          <w:spacing w:val="-3"/>
        </w:rPr>
        <w:t>konserwatorskich</w:t>
      </w:r>
      <w:r w:rsidRPr="005D5239">
        <w:rPr>
          <w:rFonts w:ascii="Times New Roman" w:hAnsi="Times New Roman" w:cs="Times New Roman"/>
        </w:rPr>
        <w:t>;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zapłaty wynagrodzenia </w:t>
      </w:r>
      <w:r w:rsidRPr="005D5239">
        <w:rPr>
          <w:rFonts w:ascii="Times New Roman" w:hAnsi="Times New Roman" w:cs="Times New Roman"/>
          <w:spacing w:val="-3"/>
        </w:rPr>
        <w:t xml:space="preserve">Wykonawcy </w:t>
      </w:r>
      <w:r w:rsidRPr="005D5239">
        <w:rPr>
          <w:rFonts w:ascii="Times New Roman" w:hAnsi="Times New Roman" w:cs="Times New Roman"/>
        </w:rPr>
        <w:t>za faktycznie wykonaną część przedmiotu</w:t>
      </w:r>
      <w:r w:rsidRPr="005D5239">
        <w:rPr>
          <w:rFonts w:ascii="Times New Roman" w:hAnsi="Times New Roman" w:cs="Times New Roman"/>
          <w:spacing w:val="-26"/>
        </w:rPr>
        <w:t xml:space="preserve"> </w:t>
      </w:r>
      <w:r w:rsidRPr="005D5239">
        <w:rPr>
          <w:rFonts w:ascii="Times New Roman" w:hAnsi="Times New Roman" w:cs="Times New Roman"/>
          <w:spacing w:val="-4"/>
        </w:rPr>
        <w:t>umowy.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Rozwiązanie umowy wymaga formy pisemnej pod rygorem</w:t>
      </w:r>
      <w:r w:rsidRPr="005D5239">
        <w:rPr>
          <w:rFonts w:ascii="Times New Roman" w:hAnsi="Times New Roman" w:cs="Times New Roman"/>
          <w:spacing w:val="-12"/>
        </w:rPr>
        <w:t xml:space="preserve"> </w:t>
      </w:r>
      <w:r w:rsidRPr="005D5239">
        <w:rPr>
          <w:rFonts w:ascii="Times New Roman" w:hAnsi="Times New Roman" w:cs="Times New Roman"/>
        </w:rPr>
        <w:t>nieważności.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120" w:after="12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Strony zgodnie postanawiają, </w:t>
      </w:r>
      <w:r w:rsidRPr="005D5239">
        <w:rPr>
          <w:rFonts w:ascii="Times New Roman" w:hAnsi="Times New Roman" w:cs="Times New Roman"/>
          <w:spacing w:val="-3"/>
        </w:rPr>
        <w:t xml:space="preserve">że </w:t>
      </w:r>
      <w:r w:rsidRPr="005D5239">
        <w:rPr>
          <w:rFonts w:ascii="Times New Roman" w:hAnsi="Times New Roman" w:cs="Times New Roman"/>
        </w:rPr>
        <w:t xml:space="preserve">w przypadku rozwiązania </w:t>
      </w:r>
      <w:r w:rsidRPr="005D5239">
        <w:rPr>
          <w:rFonts w:ascii="Times New Roman" w:hAnsi="Times New Roman" w:cs="Times New Roman"/>
          <w:spacing w:val="-4"/>
        </w:rPr>
        <w:t xml:space="preserve">umowy, </w:t>
      </w:r>
      <w:r w:rsidRPr="005D5239">
        <w:rPr>
          <w:rFonts w:ascii="Times New Roman" w:hAnsi="Times New Roman" w:cs="Times New Roman"/>
        </w:rPr>
        <w:t xml:space="preserve">w pełni zachowują moc jej postanowienia, co do robót zrealizowanych i odebranych przez Zamawiającego do dnia rozwiązania </w:t>
      </w:r>
      <w:r w:rsidRPr="005D5239">
        <w:rPr>
          <w:rFonts w:ascii="Times New Roman" w:hAnsi="Times New Roman" w:cs="Times New Roman"/>
          <w:spacing w:val="-4"/>
        </w:rPr>
        <w:t xml:space="preserve">umowy, </w:t>
      </w:r>
      <w:r w:rsidRPr="005D5239">
        <w:rPr>
          <w:rFonts w:ascii="Times New Roman" w:hAnsi="Times New Roman" w:cs="Times New Roman"/>
        </w:rPr>
        <w:t>w tym do naliczania kar umownych na podstawie postanowień</w:t>
      </w:r>
      <w:r w:rsidRPr="005D5239">
        <w:rPr>
          <w:rFonts w:ascii="Times New Roman" w:hAnsi="Times New Roman" w:cs="Times New Roman"/>
          <w:spacing w:val="-38"/>
        </w:rPr>
        <w:t xml:space="preserve"> </w:t>
      </w:r>
      <w:r w:rsidRPr="005D5239">
        <w:rPr>
          <w:rFonts w:ascii="Times New Roman" w:hAnsi="Times New Roman" w:cs="Times New Roman"/>
          <w:spacing w:val="-4"/>
        </w:rPr>
        <w:t>umowy.</w:t>
      </w:r>
    </w:p>
    <w:p w:rsidR="00B742BC" w:rsidRPr="005D5239" w:rsidRDefault="00B742BC" w:rsidP="005D5239">
      <w:pPr>
        <w:pStyle w:val="Nagwek1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D5239">
        <w:rPr>
          <w:rFonts w:ascii="Times New Roman" w:hAnsi="Times New Roman" w:cs="Times New Roman"/>
          <w:sz w:val="22"/>
          <w:szCs w:val="22"/>
        </w:rPr>
        <w:t>§</w:t>
      </w:r>
      <w:r w:rsidR="005D5239" w:rsidRPr="005D5239">
        <w:rPr>
          <w:rFonts w:ascii="Times New Roman" w:hAnsi="Times New Roman" w:cs="Times New Roman"/>
          <w:sz w:val="22"/>
          <w:szCs w:val="22"/>
        </w:rPr>
        <w:t xml:space="preserve"> 8</w:t>
      </w:r>
    </w:p>
    <w:p w:rsidR="00B742BC" w:rsidRPr="005D5239" w:rsidRDefault="00B742BC" w:rsidP="005D5239">
      <w:pPr>
        <w:spacing w:before="120" w:after="120"/>
        <w:ind w:left="3111" w:right="3031"/>
        <w:jc w:val="center"/>
        <w:rPr>
          <w:b/>
          <w:sz w:val="22"/>
          <w:szCs w:val="22"/>
        </w:rPr>
      </w:pPr>
      <w:r w:rsidRPr="005D5239">
        <w:rPr>
          <w:b/>
          <w:sz w:val="22"/>
          <w:szCs w:val="22"/>
        </w:rPr>
        <w:lastRenderedPageBreak/>
        <w:t>Z</w:t>
      </w:r>
      <w:r w:rsidR="005D5239" w:rsidRPr="005D5239">
        <w:rPr>
          <w:b/>
          <w:sz w:val="22"/>
          <w:szCs w:val="22"/>
        </w:rPr>
        <w:t>MIANA UMOWY</w:t>
      </w:r>
    </w:p>
    <w:p w:rsidR="005D5239" w:rsidRDefault="00B742BC" w:rsidP="005D523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Dopuszcza się zmiany postanowień zawartej umowy w stosunku do treści oferty </w:t>
      </w:r>
      <w:r w:rsidRPr="005D5239">
        <w:rPr>
          <w:rFonts w:ascii="Times New Roman" w:hAnsi="Times New Roman" w:cs="Times New Roman"/>
          <w:spacing w:val="-3"/>
        </w:rPr>
        <w:t xml:space="preserve">Wykonawcy </w:t>
      </w:r>
      <w:r w:rsidRPr="005D5239">
        <w:rPr>
          <w:rFonts w:ascii="Times New Roman" w:hAnsi="Times New Roman" w:cs="Times New Roman"/>
        </w:rPr>
        <w:t>w niżej określonych</w:t>
      </w:r>
      <w:r w:rsidRPr="005D5239">
        <w:rPr>
          <w:rFonts w:ascii="Times New Roman" w:hAnsi="Times New Roman" w:cs="Times New Roman"/>
          <w:spacing w:val="1"/>
        </w:rPr>
        <w:t xml:space="preserve"> </w:t>
      </w:r>
      <w:r w:rsidRPr="005D5239">
        <w:rPr>
          <w:rFonts w:ascii="Times New Roman" w:hAnsi="Times New Roman" w:cs="Times New Roman"/>
        </w:rPr>
        <w:t>sytuacjach:</w:t>
      </w:r>
    </w:p>
    <w:p w:rsidR="005D5239" w:rsidRDefault="005D5239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742BC" w:rsidRPr="005D5239">
        <w:rPr>
          <w:rFonts w:ascii="Times New Roman" w:hAnsi="Times New Roman" w:cs="Times New Roman"/>
        </w:rPr>
        <w:t>ystąpienia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uzasadnionych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zakresie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sposobie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przedmiotu</w:t>
      </w:r>
      <w:r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, w szczególności wynikających </w:t>
      </w:r>
      <w:r w:rsidR="00B742BC" w:rsidRPr="005D5239">
        <w:rPr>
          <w:rFonts w:ascii="Times New Roman" w:hAnsi="Times New Roman" w:cs="Times New Roman"/>
        </w:rPr>
        <w:t>z wprowadzonych zmian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wniosku  o dofinansowanie</w:t>
      </w:r>
      <w:r w:rsidR="00B742BC" w:rsidRPr="005D5239">
        <w:rPr>
          <w:rFonts w:ascii="Times New Roman" w:hAnsi="Times New Roman" w:cs="Times New Roman"/>
          <w:spacing w:val="1"/>
        </w:rPr>
        <w:t xml:space="preserve"> </w:t>
      </w:r>
      <w:r w:rsidR="00B742BC" w:rsidRPr="005D5239">
        <w:rPr>
          <w:rFonts w:ascii="Times New Roman" w:hAnsi="Times New Roman" w:cs="Times New Roman"/>
        </w:rPr>
        <w:t>inwestycji;</w:t>
      </w:r>
    </w:p>
    <w:p w:rsidR="005D5239" w:rsidRPr="005D5239" w:rsidRDefault="00B742BC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wystąpienia obiektywnych przyczyn niezależnych od Zamawiającego i</w:t>
      </w:r>
      <w:r w:rsidRPr="005D5239">
        <w:rPr>
          <w:rFonts w:ascii="Times New Roman" w:hAnsi="Times New Roman" w:cs="Times New Roman"/>
          <w:spacing w:val="-13"/>
        </w:rPr>
        <w:t xml:space="preserve"> </w:t>
      </w:r>
      <w:r w:rsidRPr="005D5239">
        <w:rPr>
          <w:rFonts w:ascii="Times New Roman" w:hAnsi="Times New Roman" w:cs="Times New Roman"/>
          <w:spacing w:val="-3"/>
        </w:rPr>
        <w:t>Wykonawcy;</w:t>
      </w:r>
    </w:p>
    <w:p w:rsidR="005D5239" w:rsidRDefault="00B742BC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wystąpienia okoliczności będących wynikiem działania siły</w:t>
      </w:r>
      <w:r w:rsidRPr="005D5239">
        <w:rPr>
          <w:rFonts w:ascii="Times New Roman" w:hAnsi="Times New Roman" w:cs="Times New Roman"/>
          <w:spacing w:val="-9"/>
        </w:rPr>
        <w:t xml:space="preserve"> </w:t>
      </w:r>
      <w:r w:rsidRPr="005D5239">
        <w:rPr>
          <w:rFonts w:ascii="Times New Roman" w:hAnsi="Times New Roman" w:cs="Times New Roman"/>
        </w:rPr>
        <w:t>wyższej;</w:t>
      </w:r>
    </w:p>
    <w:p w:rsidR="005D5239" w:rsidRPr="005D5239" w:rsidRDefault="00B742BC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zmiany </w:t>
      </w:r>
      <w:r w:rsidRPr="005D5239">
        <w:rPr>
          <w:rFonts w:ascii="Times New Roman" w:hAnsi="Times New Roman" w:cs="Times New Roman"/>
          <w:spacing w:val="-3"/>
        </w:rPr>
        <w:t xml:space="preserve">istotnych </w:t>
      </w:r>
      <w:r w:rsidRPr="005D5239">
        <w:rPr>
          <w:rFonts w:ascii="Times New Roman" w:hAnsi="Times New Roman" w:cs="Times New Roman"/>
        </w:rPr>
        <w:t>regulacji</w:t>
      </w:r>
      <w:r w:rsidRPr="005D5239">
        <w:rPr>
          <w:rFonts w:ascii="Times New Roman" w:hAnsi="Times New Roman" w:cs="Times New Roman"/>
          <w:spacing w:val="2"/>
        </w:rPr>
        <w:t xml:space="preserve"> </w:t>
      </w:r>
      <w:r w:rsidRPr="005D5239">
        <w:rPr>
          <w:rFonts w:ascii="Times New Roman" w:hAnsi="Times New Roman" w:cs="Times New Roman"/>
          <w:spacing w:val="-3"/>
        </w:rPr>
        <w:t>prawnych;</w:t>
      </w:r>
    </w:p>
    <w:p w:rsidR="005D5239" w:rsidRPr="005D5239" w:rsidRDefault="00B742BC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wystąpienia odmowy lub wydłużenia terminów wydania wymaganych decyzji, zezwoleń, uzgodnień z przyczyn niezawinionych przez</w:t>
      </w:r>
      <w:r w:rsidRPr="005D5239">
        <w:rPr>
          <w:rFonts w:ascii="Times New Roman" w:hAnsi="Times New Roman" w:cs="Times New Roman"/>
          <w:spacing w:val="-7"/>
        </w:rPr>
        <w:t xml:space="preserve"> </w:t>
      </w:r>
      <w:r w:rsidRPr="005D5239">
        <w:rPr>
          <w:rFonts w:ascii="Times New Roman" w:hAnsi="Times New Roman" w:cs="Times New Roman"/>
          <w:spacing w:val="-3"/>
        </w:rPr>
        <w:t>Wykonawcę;</w:t>
      </w:r>
    </w:p>
    <w:p w:rsidR="00B742BC" w:rsidRPr="005D5239" w:rsidRDefault="00B742BC" w:rsidP="005D5239">
      <w:pPr>
        <w:pStyle w:val="Akapitzlist"/>
        <w:widowControl w:val="0"/>
        <w:numPr>
          <w:ilvl w:val="1"/>
          <w:numId w:val="35"/>
        </w:numPr>
        <w:autoSpaceDE w:val="0"/>
        <w:autoSpaceDN w:val="0"/>
        <w:spacing w:before="120" w:after="120" w:line="240" w:lineRule="auto"/>
        <w:ind w:left="567" w:right="10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wystąpienia przyczyn związanych z procedurami rozliczenia dofinansowania inwestycji ze </w:t>
      </w:r>
      <w:r w:rsidRPr="005D5239">
        <w:rPr>
          <w:rFonts w:ascii="Times New Roman" w:hAnsi="Times New Roman" w:cs="Times New Roman"/>
          <w:spacing w:val="-3"/>
        </w:rPr>
        <w:t xml:space="preserve">środków </w:t>
      </w:r>
      <w:r w:rsidRPr="005D5239">
        <w:rPr>
          <w:rFonts w:ascii="Times New Roman" w:hAnsi="Times New Roman" w:cs="Times New Roman"/>
        </w:rPr>
        <w:t>Rządowego Programu Odbudowy Zabytków do dotacji przyznanej na realizację przedmiotu</w:t>
      </w:r>
      <w:r w:rsidRPr="005D5239">
        <w:rPr>
          <w:rFonts w:ascii="Times New Roman" w:hAnsi="Times New Roman" w:cs="Times New Roman"/>
          <w:spacing w:val="-1"/>
        </w:rPr>
        <w:t xml:space="preserve"> </w:t>
      </w:r>
      <w:r w:rsidRPr="005D5239">
        <w:rPr>
          <w:rFonts w:ascii="Times New Roman" w:hAnsi="Times New Roman" w:cs="Times New Roman"/>
          <w:spacing w:val="-4"/>
        </w:rPr>
        <w:t>umowy.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120" w:after="120" w:line="240" w:lineRule="auto"/>
        <w:ind w:left="284" w:right="102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Dopuszcza się możliwość zmiany terminu realizacji </w:t>
      </w:r>
      <w:r w:rsidRPr="005D5239">
        <w:rPr>
          <w:rFonts w:ascii="Times New Roman" w:hAnsi="Times New Roman" w:cs="Times New Roman"/>
          <w:spacing w:val="-4"/>
        </w:rPr>
        <w:t xml:space="preserve">umowy, </w:t>
      </w:r>
      <w:r w:rsidRPr="005D5239">
        <w:rPr>
          <w:rFonts w:ascii="Times New Roman" w:hAnsi="Times New Roman" w:cs="Times New Roman"/>
        </w:rPr>
        <w:t xml:space="preserve">w szczególności w sytuacjach </w:t>
      </w:r>
      <w:r w:rsidRPr="005D5239">
        <w:rPr>
          <w:rFonts w:ascii="Times New Roman" w:hAnsi="Times New Roman" w:cs="Times New Roman"/>
          <w:spacing w:val="-3"/>
        </w:rPr>
        <w:t xml:space="preserve">wskazanych </w:t>
      </w:r>
      <w:r w:rsidRPr="005D5239">
        <w:rPr>
          <w:rFonts w:ascii="Times New Roman" w:hAnsi="Times New Roman" w:cs="Times New Roman"/>
        </w:rPr>
        <w:t xml:space="preserve">w ust. 1 w sytuacjach niezależnych od </w:t>
      </w:r>
      <w:r w:rsidRPr="005D5239">
        <w:rPr>
          <w:rFonts w:ascii="Times New Roman" w:hAnsi="Times New Roman" w:cs="Times New Roman"/>
          <w:spacing w:val="-3"/>
        </w:rPr>
        <w:t xml:space="preserve">Wykonawcy </w:t>
      </w:r>
      <w:r w:rsidRPr="005D5239">
        <w:rPr>
          <w:rFonts w:ascii="Times New Roman" w:hAnsi="Times New Roman" w:cs="Times New Roman"/>
        </w:rPr>
        <w:t>np. z powodu niesprzyjających warunków pogodowych, gdyby dalsza realizacja prac budowlanych mogła</w:t>
      </w:r>
      <w:r w:rsidRPr="005D5239">
        <w:rPr>
          <w:rFonts w:ascii="Times New Roman" w:hAnsi="Times New Roman" w:cs="Times New Roman"/>
          <w:spacing w:val="38"/>
        </w:rPr>
        <w:t xml:space="preserve"> </w:t>
      </w:r>
      <w:r w:rsidRPr="005D5239">
        <w:rPr>
          <w:rFonts w:ascii="Times New Roman" w:hAnsi="Times New Roman" w:cs="Times New Roman"/>
        </w:rPr>
        <w:t>spowodować niekorzystne dla obiektu konsekwencje, w sytuacji  przedłużających  się procedur związanych  z niezbędnymi pozwoleniami, innych sytuacji uzasadnionych protokołem</w:t>
      </w:r>
      <w:r w:rsidRPr="005D5239">
        <w:rPr>
          <w:rFonts w:ascii="Times New Roman" w:hAnsi="Times New Roman" w:cs="Times New Roman"/>
          <w:spacing w:val="-29"/>
        </w:rPr>
        <w:t xml:space="preserve"> </w:t>
      </w:r>
      <w:r w:rsidRPr="005D5239">
        <w:rPr>
          <w:rFonts w:ascii="Times New Roman" w:hAnsi="Times New Roman" w:cs="Times New Roman"/>
        </w:rPr>
        <w:t>konieczności.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120" w:after="120" w:line="240" w:lineRule="auto"/>
        <w:ind w:left="284" w:right="105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Wydłużenie terminu realizacji umowy na wniosek </w:t>
      </w:r>
      <w:r w:rsidRPr="005D5239">
        <w:rPr>
          <w:rFonts w:ascii="Times New Roman" w:hAnsi="Times New Roman" w:cs="Times New Roman"/>
          <w:spacing w:val="-3"/>
        </w:rPr>
        <w:t xml:space="preserve">Wykonawcy </w:t>
      </w:r>
      <w:r w:rsidRPr="005D5239">
        <w:rPr>
          <w:rFonts w:ascii="Times New Roman" w:hAnsi="Times New Roman" w:cs="Times New Roman"/>
        </w:rPr>
        <w:t xml:space="preserve">będzie możliwe wyłącznie po uzyskaniu zgody Zamawiającego i będzie możliwe wyłącznie w sytuacji, gdy konieczność wydłużenia tego terminu wynika z przyczyn obiektywnych oraz Zamawiający </w:t>
      </w:r>
      <w:r w:rsidRPr="005D5239">
        <w:rPr>
          <w:rFonts w:ascii="Times New Roman" w:hAnsi="Times New Roman" w:cs="Times New Roman"/>
          <w:spacing w:val="-3"/>
        </w:rPr>
        <w:t>ma możliwość dokonania zmiany terminu</w:t>
      </w:r>
      <w:r w:rsidRPr="005D5239">
        <w:rPr>
          <w:rFonts w:ascii="Times New Roman" w:hAnsi="Times New Roman" w:cs="Times New Roman"/>
          <w:spacing w:val="-4"/>
        </w:rPr>
        <w:t>.</w:t>
      </w:r>
    </w:p>
    <w:p w:rsidR="00B742BC" w:rsidRPr="005D5239" w:rsidRDefault="00B742BC" w:rsidP="005D5239">
      <w:pPr>
        <w:pStyle w:val="Nagwek1"/>
        <w:spacing w:before="120" w:after="120"/>
        <w:ind w:right="3029"/>
        <w:rPr>
          <w:rFonts w:ascii="Times New Roman" w:hAnsi="Times New Roman" w:cs="Times New Roman"/>
          <w:sz w:val="22"/>
          <w:szCs w:val="22"/>
        </w:rPr>
      </w:pPr>
      <w:r w:rsidRPr="005D5239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9</w:t>
      </w:r>
    </w:p>
    <w:p w:rsidR="00B742BC" w:rsidRPr="005D5239" w:rsidRDefault="00B742BC" w:rsidP="005D5239">
      <w:pPr>
        <w:spacing w:before="120" w:after="120"/>
        <w:ind w:left="3110" w:right="3032"/>
        <w:jc w:val="center"/>
        <w:rPr>
          <w:b/>
          <w:sz w:val="22"/>
          <w:szCs w:val="22"/>
        </w:rPr>
      </w:pPr>
      <w:r w:rsidRPr="005D5239">
        <w:rPr>
          <w:b/>
          <w:sz w:val="22"/>
          <w:szCs w:val="22"/>
        </w:rPr>
        <w:t>P</w:t>
      </w:r>
      <w:r w:rsidR="005D5239">
        <w:rPr>
          <w:b/>
          <w:sz w:val="22"/>
          <w:szCs w:val="22"/>
        </w:rPr>
        <w:t xml:space="preserve">OSTANOWIENIA KOŃCOWE 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before="120" w:after="120" w:line="240" w:lineRule="auto"/>
        <w:ind w:left="284" w:right="106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Spory o </w:t>
      </w:r>
      <w:r w:rsidRPr="005D5239">
        <w:rPr>
          <w:rFonts w:ascii="Times New Roman" w:hAnsi="Times New Roman" w:cs="Times New Roman"/>
          <w:spacing w:val="-3"/>
        </w:rPr>
        <w:t xml:space="preserve">roszczenia  </w:t>
      </w:r>
      <w:r w:rsidRPr="005D5239">
        <w:rPr>
          <w:rFonts w:ascii="Times New Roman" w:hAnsi="Times New Roman" w:cs="Times New Roman"/>
        </w:rPr>
        <w:t>cywilnoprawne wynikające  z wykonania  niniejszej  umowy w  sprawach,  w których zawarcie ugody jest dopuszczalne, poddane będą mediacjom lub innemu polubownemu rozwiązaniu sporu przed Sądem Polubownym przy Prokuratorii Generalnej Rzeczpospolitej Polskiej, wybranym mediatorem albo osobą prowadzącą inne polubowne rozwiązanie sporu.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 przypadku nieosiągnięcia polubownego rozwiązania sporu, sprawa rozstrzygana będzie przed sądem powszechnym właściwym dla siedziby Zamawiającego.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 sprawach nieuregulowanych niniejszą umową mają zastosowanie przepisy</w:t>
      </w:r>
      <w:r w:rsidRPr="005D5239">
        <w:rPr>
          <w:rFonts w:ascii="Times New Roman" w:hAnsi="Times New Roman" w:cs="Times New Roman"/>
          <w:spacing w:val="41"/>
        </w:rPr>
        <w:t xml:space="preserve"> </w:t>
      </w:r>
      <w:r w:rsidRPr="005D5239">
        <w:rPr>
          <w:rFonts w:ascii="Times New Roman" w:hAnsi="Times New Roman" w:cs="Times New Roman"/>
        </w:rPr>
        <w:t>Kodeksu</w:t>
      </w:r>
      <w:r w:rsidR="005D5239">
        <w:rPr>
          <w:rFonts w:ascii="Times New Roman" w:hAnsi="Times New Roman" w:cs="Times New Roman"/>
        </w:rPr>
        <w:t xml:space="preserve"> </w:t>
      </w:r>
      <w:r w:rsidRPr="005D5239">
        <w:rPr>
          <w:rFonts w:ascii="Times New Roman" w:hAnsi="Times New Roman" w:cs="Times New Roman"/>
        </w:rPr>
        <w:t>Cywilnego oraz inne przepisy odnoszące się do przedmiotu umowy.</w:t>
      </w:r>
    </w:p>
    <w:p w:rsidR="00B742BC" w:rsidRPr="005D5239" w:rsidRDefault="00B742BC" w:rsidP="005D5239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before="120" w:after="12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Umowa została sporządzona w 3 egzemplarzach, z </w:t>
      </w:r>
      <w:r w:rsidRPr="005D5239">
        <w:rPr>
          <w:rFonts w:ascii="Times New Roman" w:hAnsi="Times New Roman" w:cs="Times New Roman"/>
          <w:spacing w:val="-3"/>
        </w:rPr>
        <w:t xml:space="preserve">czego </w:t>
      </w:r>
      <w:r w:rsidRPr="005D5239">
        <w:rPr>
          <w:rFonts w:ascii="Times New Roman" w:hAnsi="Times New Roman" w:cs="Times New Roman"/>
        </w:rPr>
        <w:t>2 egzemplarze przeznacza się dla Zamawiającego i 1 egzemplarz dla</w:t>
      </w:r>
      <w:r w:rsidRPr="005D5239">
        <w:rPr>
          <w:rFonts w:ascii="Times New Roman" w:hAnsi="Times New Roman" w:cs="Times New Roman"/>
          <w:spacing w:val="-4"/>
        </w:rPr>
        <w:t xml:space="preserve"> </w:t>
      </w:r>
      <w:r w:rsidRPr="005D5239">
        <w:rPr>
          <w:rFonts w:ascii="Times New Roman" w:hAnsi="Times New Roman" w:cs="Times New Roman"/>
          <w:spacing w:val="-5"/>
        </w:rPr>
        <w:t>Wykonawcy.</w:t>
      </w:r>
    </w:p>
    <w:p w:rsidR="00B742BC" w:rsidRDefault="00B742BC" w:rsidP="00B742BC">
      <w:pPr>
        <w:pStyle w:val="Tekstpodstawowy"/>
        <w:spacing w:before="0"/>
        <w:ind w:left="0"/>
        <w:jc w:val="left"/>
      </w:pPr>
    </w:p>
    <w:p w:rsidR="000C0E8E" w:rsidRDefault="004F48F6" w:rsidP="00385859">
      <w:pPr>
        <w:pStyle w:val="NormalnyWeb"/>
        <w:spacing w:before="120" w:beforeAutospacing="0" w:after="120"/>
        <w:jc w:val="both"/>
        <w:rPr>
          <w:i/>
          <w:iCs/>
          <w:sz w:val="22"/>
          <w:szCs w:val="22"/>
        </w:rPr>
      </w:pPr>
      <w:r w:rsidRPr="00EE13D3">
        <w:rPr>
          <w:b/>
          <w:bCs/>
          <w:sz w:val="22"/>
          <w:szCs w:val="22"/>
        </w:rPr>
        <w:t xml:space="preserve">ZAMAWIAJĄCY: </w:t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="00161E94" w:rsidRPr="00EE13D3">
        <w:rPr>
          <w:b/>
          <w:bCs/>
          <w:sz w:val="22"/>
          <w:szCs w:val="22"/>
        </w:rPr>
        <w:t xml:space="preserve">   </w:t>
      </w:r>
      <w:r w:rsidR="00B410F5">
        <w:rPr>
          <w:b/>
          <w:bCs/>
          <w:sz w:val="22"/>
          <w:szCs w:val="22"/>
        </w:rPr>
        <w:t xml:space="preserve">         </w:t>
      </w:r>
      <w:r w:rsidR="00161E94" w:rsidRPr="00EE13D3">
        <w:rPr>
          <w:b/>
          <w:bCs/>
          <w:sz w:val="22"/>
          <w:szCs w:val="22"/>
        </w:rPr>
        <w:t xml:space="preserve">  </w:t>
      </w:r>
      <w:r w:rsidR="003E13F5">
        <w:rPr>
          <w:b/>
          <w:bCs/>
          <w:sz w:val="22"/>
          <w:szCs w:val="22"/>
        </w:rPr>
        <w:t xml:space="preserve"> </w:t>
      </w:r>
      <w:r w:rsidRPr="00EE13D3">
        <w:rPr>
          <w:b/>
          <w:bCs/>
          <w:sz w:val="22"/>
          <w:szCs w:val="22"/>
        </w:rPr>
        <w:t>WYKONAWCA:</w:t>
      </w:r>
    </w:p>
    <w:p w:rsidR="000C0E8E" w:rsidRDefault="000C0E8E" w:rsidP="00385859">
      <w:pPr>
        <w:spacing w:before="120" w:after="120"/>
      </w:pPr>
    </w:p>
    <w:p w:rsidR="0023536C" w:rsidRPr="000C0E8E" w:rsidRDefault="000C0E8E" w:rsidP="00385859">
      <w:pPr>
        <w:tabs>
          <w:tab w:val="left" w:pos="2738"/>
        </w:tabs>
        <w:spacing w:before="120" w:after="120"/>
      </w:pPr>
      <w:r>
        <w:tab/>
      </w:r>
    </w:p>
    <w:sectPr w:rsidR="0023536C" w:rsidRPr="000C0E8E" w:rsidSect="00385859">
      <w:headerReference w:type="default" r:id="rId7"/>
      <w:footerReference w:type="default" r:id="rId8"/>
      <w:pgSz w:w="11906" w:h="16838"/>
      <w:pgMar w:top="1418" w:right="1080" w:bottom="1134" w:left="1080" w:header="284" w:footer="9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8F" w:rsidRDefault="0048548F" w:rsidP="00D52A20">
      <w:r>
        <w:separator/>
      </w:r>
    </w:p>
  </w:endnote>
  <w:endnote w:type="continuationSeparator" w:id="0">
    <w:p w:rsidR="0048548F" w:rsidRDefault="0048548F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45" w:rsidRPr="00025748" w:rsidRDefault="00FD2045" w:rsidP="0034190E">
    <w:pPr>
      <w:pStyle w:val="Stopka"/>
      <w:pBdr>
        <w:top w:val="single" w:sz="4" w:space="1" w:color="auto"/>
      </w:pBdr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412F11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412F11" w:rsidRPr="00025748">
      <w:rPr>
        <w:sz w:val="16"/>
        <w:szCs w:val="16"/>
      </w:rPr>
      <w:fldChar w:fldCharType="separate"/>
    </w:r>
    <w:r w:rsidR="00A22670">
      <w:rPr>
        <w:noProof/>
        <w:sz w:val="16"/>
        <w:szCs w:val="16"/>
      </w:rPr>
      <w:t>1</w:t>
    </w:r>
    <w:r w:rsidR="00412F11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8F" w:rsidRDefault="0048548F" w:rsidP="00D52A20">
      <w:r>
        <w:separator/>
      </w:r>
    </w:p>
  </w:footnote>
  <w:footnote w:type="continuationSeparator" w:id="0">
    <w:p w:rsidR="0048548F" w:rsidRDefault="0048548F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0E" w:rsidRDefault="0034190E" w:rsidP="00385859">
    <w:pPr>
      <w:pStyle w:val="NormalnyWeb"/>
      <w:spacing w:before="0" w:beforeAutospacing="0" w:after="0"/>
      <w:jc w:val="both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5859"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190E" w:rsidRPr="00814730" w:rsidRDefault="0034190E" w:rsidP="0034190E">
    <w:pPr>
      <w:pStyle w:val="Nagwek"/>
      <w:pBdr>
        <w:bottom w:val="single" w:sz="4" w:space="1" w:color="auto"/>
      </w:pBdr>
      <w:tabs>
        <w:tab w:val="left" w:pos="5573"/>
      </w:tabs>
      <w:rPr>
        <w:sz w:val="18"/>
        <w:szCs w:val="18"/>
      </w:rPr>
    </w:pPr>
    <w:r>
      <w:rPr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59B"/>
    <w:multiLevelType w:val="hybridMultilevel"/>
    <w:tmpl w:val="68DAEEB2"/>
    <w:lvl w:ilvl="0" w:tplc="21146670">
      <w:start w:val="1"/>
      <w:numFmt w:val="decimal"/>
      <w:lvlText w:val="%1."/>
      <w:lvlJc w:val="left"/>
      <w:pPr>
        <w:ind w:left="476" w:hanging="284"/>
      </w:pPr>
      <w:rPr>
        <w:rFonts w:ascii="Times New Roman" w:eastAsia="Calibri" w:hAnsi="Times New Roman" w:cs="Times New Roman" w:hint="default"/>
        <w:b w:val="0"/>
        <w:spacing w:val="-17"/>
        <w:w w:val="100"/>
        <w:sz w:val="22"/>
        <w:szCs w:val="22"/>
        <w:lang w:val="pl-PL" w:eastAsia="pl-PL" w:bidi="pl-PL"/>
      </w:rPr>
    </w:lvl>
    <w:lvl w:ilvl="1" w:tplc="B860BCF6">
      <w:start w:val="1"/>
      <w:numFmt w:val="decimal"/>
      <w:lvlText w:val="%2)"/>
      <w:lvlJc w:val="left"/>
      <w:pPr>
        <w:ind w:left="901" w:hanging="272"/>
      </w:pPr>
      <w:rPr>
        <w:rFonts w:ascii="Times New Roman" w:eastAsia="Calibri" w:hAnsi="Times New Roman" w:cs="Times New Roman" w:hint="default"/>
        <w:color w:val="000000" w:themeColor="text1"/>
        <w:w w:val="100"/>
        <w:sz w:val="22"/>
        <w:szCs w:val="22"/>
        <w:lang w:val="pl-PL" w:eastAsia="pl-PL" w:bidi="pl-PL"/>
      </w:rPr>
    </w:lvl>
    <w:lvl w:ilvl="2" w:tplc="B5BEAA00">
      <w:numFmt w:val="bullet"/>
      <w:lvlText w:val="•"/>
      <w:lvlJc w:val="left"/>
      <w:pPr>
        <w:ind w:left="1904" w:hanging="272"/>
      </w:pPr>
      <w:rPr>
        <w:rFonts w:hint="default"/>
        <w:lang w:val="pl-PL" w:eastAsia="pl-PL" w:bidi="pl-PL"/>
      </w:rPr>
    </w:lvl>
    <w:lvl w:ilvl="3" w:tplc="4C3AB6BA">
      <w:numFmt w:val="bullet"/>
      <w:lvlText w:val="•"/>
      <w:lvlJc w:val="left"/>
      <w:pPr>
        <w:ind w:left="2909" w:hanging="272"/>
      </w:pPr>
      <w:rPr>
        <w:rFonts w:hint="default"/>
        <w:lang w:val="pl-PL" w:eastAsia="pl-PL" w:bidi="pl-PL"/>
      </w:rPr>
    </w:lvl>
    <w:lvl w:ilvl="4" w:tplc="8E9EA770">
      <w:numFmt w:val="bullet"/>
      <w:lvlText w:val="•"/>
      <w:lvlJc w:val="left"/>
      <w:pPr>
        <w:ind w:left="3914" w:hanging="272"/>
      </w:pPr>
      <w:rPr>
        <w:rFonts w:hint="default"/>
        <w:lang w:val="pl-PL" w:eastAsia="pl-PL" w:bidi="pl-PL"/>
      </w:rPr>
    </w:lvl>
    <w:lvl w:ilvl="5" w:tplc="0B10AA08">
      <w:numFmt w:val="bullet"/>
      <w:lvlText w:val="•"/>
      <w:lvlJc w:val="left"/>
      <w:pPr>
        <w:ind w:left="4919" w:hanging="272"/>
      </w:pPr>
      <w:rPr>
        <w:rFonts w:hint="default"/>
        <w:lang w:val="pl-PL" w:eastAsia="pl-PL" w:bidi="pl-PL"/>
      </w:rPr>
    </w:lvl>
    <w:lvl w:ilvl="6" w:tplc="A9F82B4A">
      <w:numFmt w:val="bullet"/>
      <w:lvlText w:val="•"/>
      <w:lvlJc w:val="left"/>
      <w:pPr>
        <w:ind w:left="5924" w:hanging="272"/>
      </w:pPr>
      <w:rPr>
        <w:rFonts w:hint="default"/>
        <w:lang w:val="pl-PL" w:eastAsia="pl-PL" w:bidi="pl-PL"/>
      </w:rPr>
    </w:lvl>
    <w:lvl w:ilvl="7" w:tplc="1F1A741C">
      <w:numFmt w:val="bullet"/>
      <w:lvlText w:val="•"/>
      <w:lvlJc w:val="left"/>
      <w:pPr>
        <w:ind w:left="6929" w:hanging="272"/>
      </w:pPr>
      <w:rPr>
        <w:rFonts w:hint="default"/>
        <w:lang w:val="pl-PL" w:eastAsia="pl-PL" w:bidi="pl-PL"/>
      </w:rPr>
    </w:lvl>
    <w:lvl w:ilvl="8" w:tplc="E7961CFC">
      <w:numFmt w:val="bullet"/>
      <w:lvlText w:val="•"/>
      <w:lvlJc w:val="left"/>
      <w:pPr>
        <w:ind w:left="7934" w:hanging="272"/>
      </w:pPr>
      <w:rPr>
        <w:rFonts w:hint="default"/>
        <w:lang w:val="pl-PL" w:eastAsia="pl-PL" w:bidi="pl-PL"/>
      </w:rPr>
    </w:lvl>
  </w:abstractNum>
  <w:abstractNum w:abstractNumId="1">
    <w:nsid w:val="01C63060"/>
    <w:multiLevelType w:val="hybridMultilevel"/>
    <w:tmpl w:val="5B3ECC5E"/>
    <w:lvl w:ilvl="0" w:tplc="D784657A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B0E4F"/>
    <w:multiLevelType w:val="hybridMultilevel"/>
    <w:tmpl w:val="DC8A5BD4"/>
    <w:lvl w:ilvl="0" w:tplc="A6F8E7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6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2161D"/>
    <w:multiLevelType w:val="hybridMultilevel"/>
    <w:tmpl w:val="AC9ECC94"/>
    <w:lvl w:ilvl="0" w:tplc="ADCE5D6E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10"/>
        <w:w w:val="100"/>
        <w:sz w:val="22"/>
        <w:szCs w:val="22"/>
        <w:lang w:val="pl-PL" w:eastAsia="pl-PL" w:bidi="pl-PL"/>
      </w:rPr>
    </w:lvl>
    <w:lvl w:ilvl="1" w:tplc="BF3E5DA4">
      <w:start w:val="1"/>
      <w:numFmt w:val="decimal"/>
      <w:lvlText w:val="%2)"/>
      <w:lvlJc w:val="left"/>
      <w:pPr>
        <w:ind w:left="913" w:hanging="360"/>
      </w:pPr>
      <w:rPr>
        <w:rFonts w:ascii="Times New Roman" w:eastAsia="Calibri" w:hAnsi="Times New Roman" w:cs="Times New Roman" w:hint="default"/>
        <w:spacing w:val="-19"/>
        <w:w w:val="100"/>
        <w:sz w:val="22"/>
        <w:szCs w:val="22"/>
        <w:lang w:val="pl-PL" w:eastAsia="pl-PL" w:bidi="pl-PL"/>
      </w:rPr>
    </w:lvl>
    <w:lvl w:ilvl="2" w:tplc="F1145740">
      <w:numFmt w:val="bullet"/>
      <w:lvlText w:val="•"/>
      <w:lvlJc w:val="left"/>
      <w:pPr>
        <w:ind w:left="1922" w:hanging="360"/>
      </w:pPr>
      <w:rPr>
        <w:rFonts w:hint="default"/>
        <w:lang w:val="pl-PL" w:eastAsia="pl-PL" w:bidi="pl-PL"/>
      </w:rPr>
    </w:lvl>
    <w:lvl w:ilvl="3" w:tplc="AD7CFF0C">
      <w:numFmt w:val="bullet"/>
      <w:lvlText w:val="•"/>
      <w:lvlJc w:val="left"/>
      <w:pPr>
        <w:ind w:left="2925" w:hanging="360"/>
      </w:pPr>
      <w:rPr>
        <w:rFonts w:hint="default"/>
        <w:lang w:val="pl-PL" w:eastAsia="pl-PL" w:bidi="pl-PL"/>
      </w:rPr>
    </w:lvl>
    <w:lvl w:ilvl="4" w:tplc="176ABDEE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0246BA8A">
      <w:numFmt w:val="bullet"/>
      <w:lvlText w:val="•"/>
      <w:lvlJc w:val="left"/>
      <w:pPr>
        <w:ind w:left="4930" w:hanging="360"/>
      </w:pPr>
      <w:rPr>
        <w:rFonts w:hint="default"/>
        <w:lang w:val="pl-PL" w:eastAsia="pl-PL" w:bidi="pl-PL"/>
      </w:rPr>
    </w:lvl>
    <w:lvl w:ilvl="6" w:tplc="F4F2ADF8">
      <w:numFmt w:val="bullet"/>
      <w:lvlText w:val="•"/>
      <w:lvlJc w:val="left"/>
      <w:pPr>
        <w:ind w:left="5933" w:hanging="360"/>
      </w:pPr>
      <w:rPr>
        <w:rFonts w:hint="default"/>
        <w:lang w:val="pl-PL" w:eastAsia="pl-PL" w:bidi="pl-PL"/>
      </w:rPr>
    </w:lvl>
    <w:lvl w:ilvl="7" w:tplc="A2C602D8">
      <w:numFmt w:val="bullet"/>
      <w:lvlText w:val="•"/>
      <w:lvlJc w:val="left"/>
      <w:pPr>
        <w:ind w:left="6936" w:hanging="360"/>
      </w:pPr>
      <w:rPr>
        <w:rFonts w:hint="default"/>
        <w:lang w:val="pl-PL" w:eastAsia="pl-PL" w:bidi="pl-PL"/>
      </w:rPr>
    </w:lvl>
    <w:lvl w:ilvl="8" w:tplc="9514B4BC">
      <w:numFmt w:val="bullet"/>
      <w:lvlText w:val="•"/>
      <w:lvlJc w:val="left"/>
      <w:pPr>
        <w:ind w:left="7938" w:hanging="360"/>
      </w:pPr>
      <w:rPr>
        <w:rFonts w:hint="default"/>
        <w:lang w:val="pl-PL" w:eastAsia="pl-PL" w:bidi="pl-PL"/>
      </w:rPr>
    </w:lvl>
  </w:abstractNum>
  <w:abstractNum w:abstractNumId="8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D7B30"/>
    <w:multiLevelType w:val="hybridMultilevel"/>
    <w:tmpl w:val="63D66A42"/>
    <w:lvl w:ilvl="0" w:tplc="26226AEC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10"/>
        <w:w w:val="100"/>
        <w:sz w:val="22"/>
        <w:szCs w:val="22"/>
        <w:lang w:val="pl-PL" w:eastAsia="pl-PL" w:bidi="pl-PL"/>
      </w:rPr>
    </w:lvl>
    <w:lvl w:ilvl="1" w:tplc="CD828BBE">
      <w:start w:val="1"/>
      <w:numFmt w:val="decimal"/>
      <w:lvlText w:val="%2)"/>
      <w:lvlJc w:val="left"/>
      <w:pPr>
        <w:ind w:left="913" w:hanging="360"/>
      </w:pPr>
      <w:rPr>
        <w:rFonts w:ascii="Times New Roman" w:eastAsia="Calibri" w:hAnsi="Times New Roman" w:cs="Times New Roman" w:hint="default"/>
        <w:spacing w:val="-10"/>
        <w:w w:val="100"/>
        <w:sz w:val="22"/>
        <w:szCs w:val="22"/>
        <w:lang w:val="pl-PL" w:eastAsia="pl-PL" w:bidi="pl-PL"/>
      </w:rPr>
    </w:lvl>
    <w:lvl w:ilvl="2" w:tplc="00B6C1E6">
      <w:numFmt w:val="bullet"/>
      <w:lvlText w:val="•"/>
      <w:lvlJc w:val="left"/>
      <w:pPr>
        <w:ind w:left="1922" w:hanging="360"/>
      </w:pPr>
      <w:rPr>
        <w:rFonts w:hint="default"/>
        <w:lang w:val="pl-PL" w:eastAsia="pl-PL" w:bidi="pl-PL"/>
      </w:rPr>
    </w:lvl>
    <w:lvl w:ilvl="3" w:tplc="0DB66B16">
      <w:numFmt w:val="bullet"/>
      <w:lvlText w:val="•"/>
      <w:lvlJc w:val="left"/>
      <w:pPr>
        <w:ind w:left="2925" w:hanging="360"/>
      </w:pPr>
      <w:rPr>
        <w:rFonts w:hint="default"/>
        <w:lang w:val="pl-PL" w:eastAsia="pl-PL" w:bidi="pl-PL"/>
      </w:rPr>
    </w:lvl>
    <w:lvl w:ilvl="4" w:tplc="903A9C08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8B162FAA">
      <w:numFmt w:val="bullet"/>
      <w:lvlText w:val="•"/>
      <w:lvlJc w:val="left"/>
      <w:pPr>
        <w:ind w:left="4930" w:hanging="360"/>
      </w:pPr>
      <w:rPr>
        <w:rFonts w:hint="default"/>
        <w:lang w:val="pl-PL" w:eastAsia="pl-PL" w:bidi="pl-PL"/>
      </w:rPr>
    </w:lvl>
    <w:lvl w:ilvl="6" w:tplc="FC28406C">
      <w:numFmt w:val="bullet"/>
      <w:lvlText w:val="•"/>
      <w:lvlJc w:val="left"/>
      <w:pPr>
        <w:ind w:left="5933" w:hanging="360"/>
      </w:pPr>
      <w:rPr>
        <w:rFonts w:hint="default"/>
        <w:lang w:val="pl-PL" w:eastAsia="pl-PL" w:bidi="pl-PL"/>
      </w:rPr>
    </w:lvl>
    <w:lvl w:ilvl="7" w:tplc="EB68ABDE">
      <w:numFmt w:val="bullet"/>
      <w:lvlText w:val="•"/>
      <w:lvlJc w:val="left"/>
      <w:pPr>
        <w:ind w:left="6936" w:hanging="360"/>
      </w:pPr>
      <w:rPr>
        <w:rFonts w:hint="default"/>
        <w:lang w:val="pl-PL" w:eastAsia="pl-PL" w:bidi="pl-PL"/>
      </w:rPr>
    </w:lvl>
    <w:lvl w:ilvl="8" w:tplc="0D888640">
      <w:numFmt w:val="bullet"/>
      <w:lvlText w:val="•"/>
      <w:lvlJc w:val="left"/>
      <w:pPr>
        <w:ind w:left="7938" w:hanging="360"/>
      </w:pPr>
      <w:rPr>
        <w:rFonts w:hint="default"/>
        <w:lang w:val="pl-PL" w:eastAsia="pl-PL" w:bidi="pl-PL"/>
      </w:rPr>
    </w:lvl>
  </w:abstractNum>
  <w:abstractNum w:abstractNumId="10">
    <w:nsid w:val="1C5B03DD"/>
    <w:multiLevelType w:val="hybridMultilevel"/>
    <w:tmpl w:val="6AEC72D0"/>
    <w:lvl w:ilvl="0" w:tplc="1B167D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37062A"/>
    <w:multiLevelType w:val="hybridMultilevel"/>
    <w:tmpl w:val="584259C2"/>
    <w:lvl w:ilvl="0" w:tplc="E1C03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02B58DF"/>
    <w:multiLevelType w:val="hybridMultilevel"/>
    <w:tmpl w:val="22F09662"/>
    <w:lvl w:ilvl="0" w:tplc="DA2C5C2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726B4"/>
    <w:multiLevelType w:val="hybridMultilevel"/>
    <w:tmpl w:val="FD485C5A"/>
    <w:lvl w:ilvl="0" w:tplc="5FE0AD24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28"/>
        <w:w w:val="100"/>
        <w:sz w:val="22"/>
        <w:szCs w:val="22"/>
        <w:lang w:val="pl-PL" w:eastAsia="pl-PL" w:bidi="pl-PL"/>
      </w:rPr>
    </w:lvl>
    <w:lvl w:ilvl="1" w:tplc="9FA04CA6">
      <w:numFmt w:val="bullet"/>
      <w:lvlText w:val="•"/>
      <w:lvlJc w:val="left"/>
      <w:pPr>
        <w:ind w:left="1552" w:hanging="428"/>
      </w:pPr>
      <w:rPr>
        <w:rFonts w:hint="default"/>
        <w:lang w:val="pl-PL" w:eastAsia="pl-PL" w:bidi="pl-PL"/>
      </w:rPr>
    </w:lvl>
    <w:lvl w:ilvl="2" w:tplc="CCCEAFA2">
      <w:numFmt w:val="bullet"/>
      <w:lvlText w:val="•"/>
      <w:lvlJc w:val="left"/>
      <w:pPr>
        <w:ind w:left="2484" w:hanging="428"/>
      </w:pPr>
      <w:rPr>
        <w:rFonts w:hint="default"/>
        <w:lang w:val="pl-PL" w:eastAsia="pl-PL" w:bidi="pl-PL"/>
      </w:rPr>
    </w:lvl>
    <w:lvl w:ilvl="3" w:tplc="66380E92">
      <w:numFmt w:val="bullet"/>
      <w:lvlText w:val="•"/>
      <w:lvlJc w:val="left"/>
      <w:pPr>
        <w:ind w:left="3417" w:hanging="428"/>
      </w:pPr>
      <w:rPr>
        <w:rFonts w:hint="default"/>
        <w:lang w:val="pl-PL" w:eastAsia="pl-PL" w:bidi="pl-PL"/>
      </w:rPr>
    </w:lvl>
    <w:lvl w:ilvl="4" w:tplc="36BE9E84">
      <w:numFmt w:val="bullet"/>
      <w:lvlText w:val="•"/>
      <w:lvlJc w:val="left"/>
      <w:pPr>
        <w:ind w:left="4349" w:hanging="428"/>
      </w:pPr>
      <w:rPr>
        <w:rFonts w:hint="default"/>
        <w:lang w:val="pl-PL" w:eastAsia="pl-PL" w:bidi="pl-PL"/>
      </w:rPr>
    </w:lvl>
    <w:lvl w:ilvl="5" w:tplc="D9B45E68">
      <w:numFmt w:val="bullet"/>
      <w:lvlText w:val="•"/>
      <w:lvlJc w:val="left"/>
      <w:pPr>
        <w:ind w:left="5282" w:hanging="428"/>
      </w:pPr>
      <w:rPr>
        <w:rFonts w:hint="default"/>
        <w:lang w:val="pl-PL" w:eastAsia="pl-PL" w:bidi="pl-PL"/>
      </w:rPr>
    </w:lvl>
    <w:lvl w:ilvl="6" w:tplc="1E200F0A">
      <w:numFmt w:val="bullet"/>
      <w:lvlText w:val="•"/>
      <w:lvlJc w:val="left"/>
      <w:pPr>
        <w:ind w:left="6214" w:hanging="428"/>
      </w:pPr>
      <w:rPr>
        <w:rFonts w:hint="default"/>
        <w:lang w:val="pl-PL" w:eastAsia="pl-PL" w:bidi="pl-PL"/>
      </w:rPr>
    </w:lvl>
    <w:lvl w:ilvl="7" w:tplc="6F14D102">
      <w:numFmt w:val="bullet"/>
      <w:lvlText w:val="•"/>
      <w:lvlJc w:val="left"/>
      <w:pPr>
        <w:ind w:left="7146" w:hanging="428"/>
      </w:pPr>
      <w:rPr>
        <w:rFonts w:hint="default"/>
        <w:lang w:val="pl-PL" w:eastAsia="pl-PL" w:bidi="pl-PL"/>
      </w:rPr>
    </w:lvl>
    <w:lvl w:ilvl="8" w:tplc="D8AE4D4A">
      <w:numFmt w:val="bullet"/>
      <w:lvlText w:val="•"/>
      <w:lvlJc w:val="left"/>
      <w:pPr>
        <w:ind w:left="8079" w:hanging="428"/>
      </w:pPr>
      <w:rPr>
        <w:rFonts w:hint="default"/>
        <w:lang w:val="pl-PL" w:eastAsia="pl-PL" w:bidi="pl-PL"/>
      </w:rPr>
    </w:lvl>
  </w:abstractNum>
  <w:abstractNum w:abstractNumId="20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0E54F9"/>
    <w:multiLevelType w:val="hybridMultilevel"/>
    <w:tmpl w:val="7BA83CA6"/>
    <w:lvl w:ilvl="0" w:tplc="29EA79C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C52634"/>
    <w:multiLevelType w:val="hybridMultilevel"/>
    <w:tmpl w:val="D87EFBFA"/>
    <w:lvl w:ilvl="0" w:tplc="DF6CB6C8">
      <w:start w:val="1"/>
      <w:numFmt w:val="decimal"/>
      <w:lvlText w:val="%1."/>
      <w:lvlJc w:val="left"/>
      <w:pPr>
        <w:ind w:left="476" w:hanging="284"/>
      </w:pPr>
      <w:rPr>
        <w:rFonts w:ascii="Times New Roman" w:eastAsia="Calibri" w:hAnsi="Times New Roman" w:cs="Times New Roman" w:hint="default"/>
        <w:spacing w:val="-9"/>
        <w:w w:val="100"/>
        <w:sz w:val="22"/>
        <w:szCs w:val="22"/>
        <w:lang w:val="pl-PL" w:eastAsia="pl-PL" w:bidi="pl-PL"/>
      </w:rPr>
    </w:lvl>
    <w:lvl w:ilvl="1" w:tplc="8C10B274">
      <w:start w:val="1"/>
      <w:numFmt w:val="decimal"/>
      <w:lvlText w:val="%2)"/>
      <w:lvlJc w:val="left"/>
      <w:pPr>
        <w:ind w:left="901" w:hanging="281"/>
      </w:pPr>
      <w:rPr>
        <w:rFonts w:ascii="Times New Roman" w:eastAsia="Calibri" w:hAnsi="Times New Roman" w:cs="Times New Roman" w:hint="default"/>
        <w:spacing w:val="-23"/>
        <w:w w:val="100"/>
        <w:sz w:val="22"/>
        <w:szCs w:val="22"/>
        <w:lang w:val="pl-PL" w:eastAsia="pl-PL" w:bidi="pl-PL"/>
      </w:rPr>
    </w:lvl>
    <w:lvl w:ilvl="2" w:tplc="4912B8D8">
      <w:start w:val="1"/>
      <w:numFmt w:val="lowerLetter"/>
      <w:lvlText w:val="%3)"/>
      <w:lvlJc w:val="left"/>
      <w:pPr>
        <w:ind w:left="1186" w:hanging="286"/>
      </w:pPr>
      <w:rPr>
        <w:rFonts w:ascii="Times New Roman" w:eastAsia="Calibri" w:hAnsi="Times New Roman" w:cs="Times New Roman" w:hint="default"/>
        <w:spacing w:val="-18"/>
        <w:w w:val="100"/>
        <w:sz w:val="22"/>
        <w:szCs w:val="22"/>
        <w:lang w:val="pl-PL" w:eastAsia="pl-PL" w:bidi="pl-PL"/>
      </w:rPr>
    </w:lvl>
    <w:lvl w:ilvl="3" w:tplc="44EA527A">
      <w:numFmt w:val="bullet"/>
      <w:lvlText w:val="•"/>
      <w:lvlJc w:val="left"/>
      <w:pPr>
        <w:ind w:left="1180" w:hanging="286"/>
      </w:pPr>
      <w:rPr>
        <w:rFonts w:hint="default"/>
        <w:lang w:val="pl-PL" w:eastAsia="pl-PL" w:bidi="pl-PL"/>
      </w:rPr>
    </w:lvl>
    <w:lvl w:ilvl="4" w:tplc="85BE5A7A">
      <w:numFmt w:val="bullet"/>
      <w:lvlText w:val="•"/>
      <w:lvlJc w:val="left"/>
      <w:pPr>
        <w:ind w:left="2432" w:hanging="286"/>
      </w:pPr>
      <w:rPr>
        <w:rFonts w:hint="default"/>
        <w:lang w:val="pl-PL" w:eastAsia="pl-PL" w:bidi="pl-PL"/>
      </w:rPr>
    </w:lvl>
    <w:lvl w:ilvl="5" w:tplc="5FD610B0">
      <w:numFmt w:val="bullet"/>
      <w:lvlText w:val="•"/>
      <w:lvlJc w:val="left"/>
      <w:pPr>
        <w:ind w:left="3684" w:hanging="286"/>
      </w:pPr>
      <w:rPr>
        <w:rFonts w:hint="default"/>
        <w:lang w:val="pl-PL" w:eastAsia="pl-PL" w:bidi="pl-PL"/>
      </w:rPr>
    </w:lvl>
    <w:lvl w:ilvl="6" w:tplc="6DCA7778">
      <w:numFmt w:val="bullet"/>
      <w:lvlText w:val="•"/>
      <w:lvlJc w:val="left"/>
      <w:pPr>
        <w:ind w:left="4936" w:hanging="286"/>
      </w:pPr>
      <w:rPr>
        <w:rFonts w:hint="default"/>
        <w:lang w:val="pl-PL" w:eastAsia="pl-PL" w:bidi="pl-PL"/>
      </w:rPr>
    </w:lvl>
    <w:lvl w:ilvl="7" w:tplc="BF106A42">
      <w:numFmt w:val="bullet"/>
      <w:lvlText w:val="•"/>
      <w:lvlJc w:val="left"/>
      <w:pPr>
        <w:ind w:left="6188" w:hanging="286"/>
      </w:pPr>
      <w:rPr>
        <w:rFonts w:hint="default"/>
        <w:lang w:val="pl-PL" w:eastAsia="pl-PL" w:bidi="pl-PL"/>
      </w:rPr>
    </w:lvl>
    <w:lvl w:ilvl="8" w:tplc="CE482768">
      <w:numFmt w:val="bullet"/>
      <w:lvlText w:val="•"/>
      <w:lvlJc w:val="left"/>
      <w:pPr>
        <w:ind w:left="7440" w:hanging="286"/>
      </w:pPr>
      <w:rPr>
        <w:rFonts w:hint="default"/>
        <w:lang w:val="pl-PL" w:eastAsia="pl-PL" w:bidi="pl-PL"/>
      </w:rPr>
    </w:lvl>
  </w:abstractNum>
  <w:abstractNum w:abstractNumId="2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61E25"/>
    <w:multiLevelType w:val="hybridMultilevel"/>
    <w:tmpl w:val="1DE42180"/>
    <w:lvl w:ilvl="0" w:tplc="9E862C7E">
      <w:start w:val="1"/>
      <w:numFmt w:val="decimal"/>
      <w:lvlText w:val="%1."/>
      <w:lvlJc w:val="left"/>
      <w:pPr>
        <w:ind w:left="476" w:hanging="284"/>
      </w:pPr>
      <w:rPr>
        <w:rFonts w:ascii="Times New Roman" w:eastAsia="Calibri" w:hAnsi="Times New Roman" w:cs="Times New Roman" w:hint="default"/>
        <w:spacing w:val="-27"/>
        <w:w w:val="100"/>
        <w:sz w:val="22"/>
        <w:szCs w:val="22"/>
        <w:lang w:val="pl-PL" w:eastAsia="pl-PL" w:bidi="pl-PL"/>
      </w:rPr>
    </w:lvl>
    <w:lvl w:ilvl="1" w:tplc="BE50AF52">
      <w:numFmt w:val="bullet"/>
      <w:lvlText w:val="•"/>
      <w:lvlJc w:val="left"/>
      <w:pPr>
        <w:ind w:left="1426" w:hanging="284"/>
      </w:pPr>
      <w:rPr>
        <w:rFonts w:hint="default"/>
        <w:lang w:val="pl-PL" w:eastAsia="pl-PL" w:bidi="pl-PL"/>
      </w:rPr>
    </w:lvl>
    <w:lvl w:ilvl="2" w:tplc="8EDE66BA">
      <w:numFmt w:val="bullet"/>
      <w:lvlText w:val="•"/>
      <w:lvlJc w:val="left"/>
      <w:pPr>
        <w:ind w:left="2372" w:hanging="284"/>
      </w:pPr>
      <w:rPr>
        <w:rFonts w:hint="default"/>
        <w:lang w:val="pl-PL" w:eastAsia="pl-PL" w:bidi="pl-PL"/>
      </w:rPr>
    </w:lvl>
    <w:lvl w:ilvl="3" w:tplc="5BFC4388">
      <w:numFmt w:val="bullet"/>
      <w:lvlText w:val="•"/>
      <w:lvlJc w:val="left"/>
      <w:pPr>
        <w:ind w:left="3319" w:hanging="284"/>
      </w:pPr>
      <w:rPr>
        <w:rFonts w:hint="default"/>
        <w:lang w:val="pl-PL" w:eastAsia="pl-PL" w:bidi="pl-PL"/>
      </w:rPr>
    </w:lvl>
    <w:lvl w:ilvl="4" w:tplc="368AC87A">
      <w:numFmt w:val="bullet"/>
      <w:lvlText w:val="•"/>
      <w:lvlJc w:val="left"/>
      <w:pPr>
        <w:ind w:left="4265" w:hanging="284"/>
      </w:pPr>
      <w:rPr>
        <w:rFonts w:hint="default"/>
        <w:lang w:val="pl-PL" w:eastAsia="pl-PL" w:bidi="pl-PL"/>
      </w:rPr>
    </w:lvl>
    <w:lvl w:ilvl="5" w:tplc="AB3455D8">
      <w:numFmt w:val="bullet"/>
      <w:lvlText w:val="•"/>
      <w:lvlJc w:val="left"/>
      <w:pPr>
        <w:ind w:left="5212" w:hanging="284"/>
      </w:pPr>
      <w:rPr>
        <w:rFonts w:hint="default"/>
        <w:lang w:val="pl-PL" w:eastAsia="pl-PL" w:bidi="pl-PL"/>
      </w:rPr>
    </w:lvl>
    <w:lvl w:ilvl="6" w:tplc="9CB2C43A">
      <w:numFmt w:val="bullet"/>
      <w:lvlText w:val="•"/>
      <w:lvlJc w:val="left"/>
      <w:pPr>
        <w:ind w:left="6158" w:hanging="284"/>
      </w:pPr>
      <w:rPr>
        <w:rFonts w:hint="default"/>
        <w:lang w:val="pl-PL" w:eastAsia="pl-PL" w:bidi="pl-PL"/>
      </w:rPr>
    </w:lvl>
    <w:lvl w:ilvl="7" w:tplc="8E4A328E">
      <w:numFmt w:val="bullet"/>
      <w:lvlText w:val="•"/>
      <w:lvlJc w:val="left"/>
      <w:pPr>
        <w:ind w:left="7104" w:hanging="284"/>
      </w:pPr>
      <w:rPr>
        <w:rFonts w:hint="default"/>
        <w:lang w:val="pl-PL" w:eastAsia="pl-PL" w:bidi="pl-PL"/>
      </w:rPr>
    </w:lvl>
    <w:lvl w:ilvl="8" w:tplc="ED405C28">
      <w:numFmt w:val="bullet"/>
      <w:lvlText w:val="•"/>
      <w:lvlJc w:val="left"/>
      <w:pPr>
        <w:ind w:left="8051" w:hanging="284"/>
      </w:pPr>
      <w:rPr>
        <w:rFonts w:hint="default"/>
        <w:lang w:val="pl-PL" w:eastAsia="pl-PL" w:bidi="pl-PL"/>
      </w:rPr>
    </w:lvl>
  </w:abstractNum>
  <w:abstractNum w:abstractNumId="30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26351"/>
    <w:multiLevelType w:val="hybridMultilevel"/>
    <w:tmpl w:val="B2388D26"/>
    <w:lvl w:ilvl="0" w:tplc="5B1A4768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6"/>
        <w:w w:val="100"/>
        <w:sz w:val="22"/>
        <w:szCs w:val="22"/>
        <w:lang w:val="pl-PL" w:eastAsia="pl-PL" w:bidi="pl-PL"/>
      </w:rPr>
    </w:lvl>
    <w:lvl w:ilvl="1" w:tplc="6472EAC6">
      <w:start w:val="1"/>
      <w:numFmt w:val="decimal"/>
      <w:lvlText w:val="%2)"/>
      <w:lvlJc w:val="left"/>
      <w:pPr>
        <w:ind w:left="901" w:hanging="281"/>
      </w:pPr>
      <w:rPr>
        <w:rFonts w:ascii="Times New Roman" w:eastAsia="Calibri" w:hAnsi="Times New Roman" w:cs="Times New Roman" w:hint="default"/>
        <w:spacing w:val="-23"/>
        <w:w w:val="100"/>
        <w:sz w:val="22"/>
        <w:szCs w:val="22"/>
        <w:lang w:val="pl-PL" w:eastAsia="pl-PL" w:bidi="pl-PL"/>
      </w:rPr>
    </w:lvl>
    <w:lvl w:ilvl="2" w:tplc="6E542E8C">
      <w:numFmt w:val="bullet"/>
      <w:lvlText w:val="•"/>
      <w:lvlJc w:val="left"/>
      <w:pPr>
        <w:ind w:left="920" w:hanging="281"/>
      </w:pPr>
      <w:rPr>
        <w:rFonts w:hint="default"/>
        <w:lang w:val="pl-PL" w:eastAsia="pl-PL" w:bidi="pl-PL"/>
      </w:rPr>
    </w:lvl>
    <w:lvl w:ilvl="3" w:tplc="1C0A2832">
      <w:numFmt w:val="bullet"/>
      <w:lvlText w:val="•"/>
      <w:lvlJc w:val="left"/>
      <w:pPr>
        <w:ind w:left="2048" w:hanging="281"/>
      </w:pPr>
      <w:rPr>
        <w:rFonts w:hint="default"/>
        <w:lang w:val="pl-PL" w:eastAsia="pl-PL" w:bidi="pl-PL"/>
      </w:rPr>
    </w:lvl>
    <w:lvl w:ilvl="4" w:tplc="7EAAD52A">
      <w:numFmt w:val="bullet"/>
      <w:lvlText w:val="•"/>
      <w:lvlJc w:val="left"/>
      <w:pPr>
        <w:ind w:left="3176" w:hanging="281"/>
      </w:pPr>
      <w:rPr>
        <w:rFonts w:hint="default"/>
        <w:lang w:val="pl-PL" w:eastAsia="pl-PL" w:bidi="pl-PL"/>
      </w:rPr>
    </w:lvl>
    <w:lvl w:ilvl="5" w:tplc="41140752">
      <w:numFmt w:val="bullet"/>
      <w:lvlText w:val="•"/>
      <w:lvlJc w:val="left"/>
      <w:pPr>
        <w:ind w:left="4304" w:hanging="281"/>
      </w:pPr>
      <w:rPr>
        <w:rFonts w:hint="default"/>
        <w:lang w:val="pl-PL" w:eastAsia="pl-PL" w:bidi="pl-PL"/>
      </w:rPr>
    </w:lvl>
    <w:lvl w:ilvl="6" w:tplc="1A92C97C">
      <w:numFmt w:val="bullet"/>
      <w:lvlText w:val="•"/>
      <w:lvlJc w:val="left"/>
      <w:pPr>
        <w:ind w:left="5432" w:hanging="281"/>
      </w:pPr>
      <w:rPr>
        <w:rFonts w:hint="default"/>
        <w:lang w:val="pl-PL" w:eastAsia="pl-PL" w:bidi="pl-PL"/>
      </w:rPr>
    </w:lvl>
    <w:lvl w:ilvl="7" w:tplc="4A563068">
      <w:numFmt w:val="bullet"/>
      <w:lvlText w:val="•"/>
      <w:lvlJc w:val="left"/>
      <w:pPr>
        <w:ind w:left="6560" w:hanging="281"/>
      </w:pPr>
      <w:rPr>
        <w:rFonts w:hint="default"/>
        <w:lang w:val="pl-PL" w:eastAsia="pl-PL" w:bidi="pl-PL"/>
      </w:rPr>
    </w:lvl>
    <w:lvl w:ilvl="8" w:tplc="90741834">
      <w:numFmt w:val="bullet"/>
      <w:lvlText w:val="•"/>
      <w:lvlJc w:val="left"/>
      <w:pPr>
        <w:ind w:left="7688" w:hanging="281"/>
      </w:pPr>
      <w:rPr>
        <w:rFonts w:hint="default"/>
        <w:lang w:val="pl-PL" w:eastAsia="pl-PL" w:bidi="pl-PL"/>
      </w:rPr>
    </w:lvl>
  </w:abstractNum>
  <w:abstractNum w:abstractNumId="34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2E312D"/>
    <w:multiLevelType w:val="hybridMultilevel"/>
    <w:tmpl w:val="91DC2238"/>
    <w:lvl w:ilvl="0" w:tplc="34B45A38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pl-PL" w:eastAsia="pl-PL" w:bidi="pl-PL"/>
      </w:rPr>
    </w:lvl>
    <w:lvl w:ilvl="1" w:tplc="9FB43032">
      <w:numFmt w:val="bullet"/>
      <w:lvlText w:val="•"/>
      <w:lvlJc w:val="left"/>
      <w:pPr>
        <w:ind w:left="1552" w:hanging="428"/>
      </w:pPr>
      <w:rPr>
        <w:rFonts w:hint="default"/>
        <w:lang w:val="pl-PL" w:eastAsia="pl-PL" w:bidi="pl-PL"/>
      </w:rPr>
    </w:lvl>
    <w:lvl w:ilvl="2" w:tplc="444EF8E0">
      <w:numFmt w:val="bullet"/>
      <w:lvlText w:val="•"/>
      <w:lvlJc w:val="left"/>
      <w:pPr>
        <w:ind w:left="2484" w:hanging="428"/>
      </w:pPr>
      <w:rPr>
        <w:rFonts w:hint="default"/>
        <w:lang w:val="pl-PL" w:eastAsia="pl-PL" w:bidi="pl-PL"/>
      </w:rPr>
    </w:lvl>
    <w:lvl w:ilvl="3" w:tplc="30885102">
      <w:numFmt w:val="bullet"/>
      <w:lvlText w:val="•"/>
      <w:lvlJc w:val="left"/>
      <w:pPr>
        <w:ind w:left="3417" w:hanging="428"/>
      </w:pPr>
      <w:rPr>
        <w:rFonts w:hint="default"/>
        <w:lang w:val="pl-PL" w:eastAsia="pl-PL" w:bidi="pl-PL"/>
      </w:rPr>
    </w:lvl>
    <w:lvl w:ilvl="4" w:tplc="0D42E914">
      <w:numFmt w:val="bullet"/>
      <w:lvlText w:val="•"/>
      <w:lvlJc w:val="left"/>
      <w:pPr>
        <w:ind w:left="4349" w:hanging="428"/>
      </w:pPr>
      <w:rPr>
        <w:rFonts w:hint="default"/>
        <w:lang w:val="pl-PL" w:eastAsia="pl-PL" w:bidi="pl-PL"/>
      </w:rPr>
    </w:lvl>
    <w:lvl w:ilvl="5" w:tplc="4730802C">
      <w:numFmt w:val="bullet"/>
      <w:lvlText w:val="•"/>
      <w:lvlJc w:val="left"/>
      <w:pPr>
        <w:ind w:left="5282" w:hanging="428"/>
      </w:pPr>
      <w:rPr>
        <w:rFonts w:hint="default"/>
        <w:lang w:val="pl-PL" w:eastAsia="pl-PL" w:bidi="pl-PL"/>
      </w:rPr>
    </w:lvl>
    <w:lvl w:ilvl="6" w:tplc="B5DAF3D8">
      <w:numFmt w:val="bullet"/>
      <w:lvlText w:val="•"/>
      <w:lvlJc w:val="left"/>
      <w:pPr>
        <w:ind w:left="6214" w:hanging="428"/>
      </w:pPr>
      <w:rPr>
        <w:rFonts w:hint="default"/>
        <w:lang w:val="pl-PL" w:eastAsia="pl-PL" w:bidi="pl-PL"/>
      </w:rPr>
    </w:lvl>
    <w:lvl w:ilvl="7" w:tplc="6090CB8C">
      <w:numFmt w:val="bullet"/>
      <w:lvlText w:val="•"/>
      <w:lvlJc w:val="left"/>
      <w:pPr>
        <w:ind w:left="7146" w:hanging="428"/>
      </w:pPr>
      <w:rPr>
        <w:rFonts w:hint="default"/>
        <w:lang w:val="pl-PL" w:eastAsia="pl-PL" w:bidi="pl-PL"/>
      </w:rPr>
    </w:lvl>
    <w:lvl w:ilvl="8" w:tplc="6C8E2252">
      <w:numFmt w:val="bullet"/>
      <w:lvlText w:val="•"/>
      <w:lvlJc w:val="left"/>
      <w:pPr>
        <w:ind w:left="8079" w:hanging="428"/>
      </w:pPr>
      <w:rPr>
        <w:rFonts w:hint="default"/>
        <w:lang w:val="pl-PL" w:eastAsia="pl-PL" w:bidi="pl-PL"/>
      </w:rPr>
    </w:lvl>
  </w:abstractNum>
  <w:abstractNum w:abstractNumId="38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997B40"/>
    <w:multiLevelType w:val="hybridMultilevel"/>
    <w:tmpl w:val="266095BC"/>
    <w:lvl w:ilvl="0" w:tplc="CEFE78D6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28"/>
        <w:w w:val="100"/>
        <w:sz w:val="22"/>
        <w:szCs w:val="22"/>
        <w:lang w:val="pl-PL" w:eastAsia="pl-PL" w:bidi="pl-PL"/>
      </w:rPr>
    </w:lvl>
    <w:lvl w:ilvl="1" w:tplc="5D1E9EC8">
      <w:start w:val="1"/>
      <w:numFmt w:val="decimal"/>
      <w:lvlText w:val="%2)"/>
      <w:lvlJc w:val="left"/>
      <w:pPr>
        <w:ind w:left="1045" w:hanging="320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pl-PL" w:eastAsia="pl-PL" w:bidi="pl-PL"/>
      </w:rPr>
    </w:lvl>
    <w:lvl w:ilvl="2" w:tplc="03AEA0D8">
      <w:numFmt w:val="bullet"/>
      <w:lvlText w:val="•"/>
      <w:lvlJc w:val="left"/>
      <w:pPr>
        <w:ind w:left="2029" w:hanging="320"/>
      </w:pPr>
      <w:rPr>
        <w:rFonts w:hint="default"/>
        <w:lang w:val="pl-PL" w:eastAsia="pl-PL" w:bidi="pl-PL"/>
      </w:rPr>
    </w:lvl>
    <w:lvl w:ilvl="3" w:tplc="0950B090">
      <w:numFmt w:val="bullet"/>
      <w:lvlText w:val="•"/>
      <w:lvlJc w:val="left"/>
      <w:pPr>
        <w:ind w:left="3018" w:hanging="320"/>
      </w:pPr>
      <w:rPr>
        <w:rFonts w:hint="default"/>
        <w:lang w:val="pl-PL" w:eastAsia="pl-PL" w:bidi="pl-PL"/>
      </w:rPr>
    </w:lvl>
    <w:lvl w:ilvl="4" w:tplc="025CC5BC">
      <w:numFmt w:val="bullet"/>
      <w:lvlText w:val="•"/>
      <w:lvlJc w:val="left"/>
      <w:pPr>
        <w:ind w:left="4008" w:hanging="320"/>
      </w:pPr>
      <w:rPr>
        <w:rFonts w:hint="default"/>
        <w:lang w:val="pl-PL" w:eastAsia="pl-PL" w:bidi="pl-PL"/>
      </w:rPr>
    </w:lvl>
    <w:lvl w:ilvl="5" w:tplc="383A9BE6">
      <w:numFmt w:val="bullet"/>
      <w:lvlText w:val="•"/>
      <w:lvlJc w:val="left"/>
      <w:pPr>
        <w:ind w:left="4997" w:hanging="320"/>
      </w:pPr>
      <w:rPr>
        <w:rFonts w:hint="default"/>
        <w:lang w:val="pl-PL" w:eastAsia="pl-PL" w:bidi="pl-PL"/>
      </w:rPr>
    </w:lvl>
    <w:lvl w:ilvl="6" w:tplc="73CA7016">
      <w:numFmt w:val="bullet"/>
      <w:lvlText w:val="•"/>
      <w:lvlJc w:val="left"/>
      <w:pPr>
        <w:ind w:left="5986" w:hanging="320"/>
      </w:pPr>
      <w:rPr>
        <w:rFonts w:hint="default"/>
        <w:lang w:val="pl-PL" w:eastAsia="pl-PL" w:bidi="pl-PL"/>
      </w:rPr>
    </w:lvl>
    <w:lvl w:ilvl="7" w:tplc="7F86DFCC">
      <w:numFmt w:val="bullet"/>
      <w:lvlText w:val="•"/>
      <w:lvlJc w:val="left"/>
      <w:pPr>
        <w:ind w:left="6976" w:hanging="320"/>
      </w:pPr>
      <w:rPr>
        <w:rFonts w:hint="default"/>
        <w:lang w:val="pl-PL" w:eastAsia="pl-PL" w:bidi="pl-PL"/>
      </w:rPr>
    </w:lvl>
    <w:lvl w:ilvl="8" w:tplc="44AE3360">
      <w:numFmt w:val="bullet"/>
      <w:lvlText w:val="•"/>
      <w:lvlJc w:val="left"/>
      <w:pPr>
        <w:ind w:left="7965" w:hanging="320"/>
      </w:pPr>
      <w:rPr>
        <w:rFonts w:hint="default"/>
        <w:lang w:val="pl-PL" w:eastAsia="pl-PL" w:bidi="pl-PL"/>
      </w:rPr>
    </w:lvl>
  </w:abstractNum>
  <w:abstractNum w:abstractNumId="41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5D7187"/>
    <w:multiLevelType w:val="hybridMultilevel"/>
    <w:tmpl w:val="4F90CB66"/>
    <w:lvl w:ilvl="0" w:tplc="7D8014C4">
      <w:start w:val="1"/>
      <w:numFmt w:val="decimal"/>
      <w:lvlText w:val="%1."/>
      <w:lvlJc w:val="left"/>
      <w:pPr>
        <w:ind w:left="476" w:hanging="360"/>
      </w:pPr>
      <w:rPr>
        <w:rFonts w:ascii="Times New Roman" w:eastAsia="Calibri" w:hAnsi="Times New Roman" w:cs="Times New Roman" w:hint="default"/>
        <w:spacing w:val="-24"/>
        <w:w w:val="100"/>
        <w:sz w:val="22"/>
        <w:szCs w:val="22"/>
        <w:lang w:val="pl-PL" w:eastAsia="pl-PL" w:bidi="pl-PL"/>
      </w:rPr>
    </w:lvl>
    <w:lvl w:ilvl="1" w:tplc="A2562F26">
      <w:numFmt w:val="bullet"/>
      <w:lvlText w:val="•"/>
      <w:lvlJc w:val="left"/>
      <w:pPr>
        <w:ind w:left="1426" w:hanging="360"/>
      </w:pPr>
      <w:rPr>
        <w:rFonts w:hint="default"/>
        <w:lang w:val="pl-PL" w:eastAsia="pl-PL" w:bidi="pl-PL"/>
      </w:rPr>
    </w:lvl>
    <w:lvl w:ilvl="2" w:tplc="4ABC8386">
      <w:numFmt w:val="bullet"/>
      <w:lvlText w:val="•"/>
      <w:lvlJc w:val="left"/>
      <w:pPr>
        <w:ind w:left="2372" w:hanging="360"/>
      </w:pPr>
      <w:rPr>
        <w:rFonts w:hint="default"/>
        <w:lang w:val="pl-PL" w:eastAsia="pl-PL" w:bidi="pl-PL"/>
      </w:rPr>
    </w:lvl>
    <w:lvl w:ilvl="3" w:tplc="35FC81B8">
      <w:numFmt w:val="bullet"/>
      <w:lvlText w:val="•"/>
      <w:lvlJc w:val="left"/>
      <w:pPr>
        <w:ind w:left="3319" w:hanging="360"/>
      </w:pPr>
      <w:rPr>
        <w:rFonts w:hint="default"/>
        <w:lang w:val="pl-PL" w:eastAsia="pl-PL" w:bidi="pl-PL"/>
      </w:rPr>
    </w:lvl>
    <w:lvl w:ilvl="4" w:tplc="FB36E19E">
      <w:numFmt w:val="bullet"/>
      <w:lvlText w:val="•"/>
      <w:lvlJc w:val="left"/>
      <w:pPr>
        <w:ind w:left="4265" w:hanging="360"/>
      </w:pPr>
      <w:rPr>
        <w:rFonts w:hint="default"/>
        <w:lang w:val="pl-PL" w:eastAsia="pl-PL" w:bidi="pl-PL"/>
      </w:rPr>
    </w:lvl>
    <w:lvl w:ilvl="5" w:tplc="10224E32">
      <w:numFmt w:val="bullet"/>
      <w:lvlText w:val="•"/>
      <w:lvlJc w:val="left"/>
      <w:pPr>
        <w:ind w:left="5212" w:hanging="360"/>
      </w:pPr>
      <w:rPr>
        <w:rFonts w:hint="default"/>
        <w:lang w:val="pl-PL" w:eastAsia="pl-PL" w:bidi="pl-PL"/>
      </w:rPr>
    </w:lvl>
    <w:lvl w:ilvl="6" w:tplc="5A340042">
      <w:numFmt w:val="bullet"/>
      <w:lvlText w:val="•"/>
      <w:lvlJc w:val="left"/>
      <w:pPr>
        <w:ind w:left="6158" w:hanging="360"/>
      </w:pPr>
      <w:rPr>
        <w:rFonts w:hint="default"/>
        <w:lang w:val="pl-PL" w:eastAsia="pl-PL" w:bidi="pl-PL"/>
      </w:rPr>
    </w:lvl>
    <w:lvl w:ilvl="7" w:tplc="5C7C5F72">
      <w:numFmt w:val="bullet"/>
      <w:lvlText w:val="•"/>
      <w:lvlJc w:val="left"/>
      <w:pPr>
        <w:ind w:left="7104" w:hanging="360"/>
      </w:pPr>
      <w:rPr>
        <w:rFonts w:hint="default"/>
        <w:lang w:val="pl-PL" w:eastAsia="pl-PL" w:bidi="pl-PL"/>
      </w:rPr>
    </w:lvl>
    <w:lvl w:ilvl="8" w:tplc="1158CB36">
      <w:numFmt w:val="bullet"/>
      <w:lvlText w:val="•"/>
      <w:lvlJc w:val="left"/>
      <w:pPr>
        <w:ind w:left="8051" w:hanging="360"/>
      </w:pPr>
      <w:rPr>
        <w:rFonts w:hint="default"/>
        <w:lang w:val="pl-PL" w:eastAsia="pl-PL" w:bidi="pl-PL"/>
      </w:rPr>
    </w:lvl>
  </w:abstractNum>
  <w:num w:numId="1">
    <w:abstractNumId w:val="30"/>
  </w:num>
  <w:num w:numId="2">
    <w:abstractNumId w:val="3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4"/>
  </w:num>
  <w:num w:numId="5">
    <w:abstractNumId w:val="36"/>
  </w:num>
  <w:num w:numId="6">
    <w:abstractNumId w:val="15"/>
  </w:num>
  <w:num w:numId="7">
    <w:abstractNumId w:val="32"/>
  </w:num>
  <w:num w:numId="8">
    <w:abstractNumId w:val="23"/>
  </w:num>
  <w:num w:numId="9">
    <w:abstractNumId w:val="2"/>
  </w:num>
  <w:num w:numId="10">
    <w:abstractNumId w:val="12"/>
  </w:num>
  <w:num w:numId="11">
    <w:abstractNumId w:val="42"/>
  </w:num>
  <w:num w:numId="12">
    <w:abstractNumId w:val="41"/>
  </w:num>
  <w:num w:numId="13">
    <w:abstractNumId w:val="3"/>
  </w:num>
  <w:num w:numId="14">
    <w:abstractNumId w:val="28"/>
  </w:num>
  <w:num w:numId="15">
    <w:abstractNumId w:val="39"/>
  </w:num>
  <w:num w:numId="16">
    <w:abstractNumId w:val="5"/>
  </w:num>
  <w:num w:numId="17">
    <w:abstractNumId w:val="26"/>
  </w:num>
  <w:num w:numId="18">
    <w:abstractNumId w:val="21"/>
  </w:num>
  <w:num w:numId="19">
    <w:abstractNumId w:val="38"/>
  </w:num>
  <w:num w:numId="20">
    <w:abstractNumId w:val="16"/>
  </w:num>
  <w:num w:numId="21">
    <w:abstractNumId w:val="24"/>
  </w:num>
  <w:num w:numId="22">
    <w:abstractNumId w:val="6"/>
  </w:num>
  <w:num w:numId="23">
    <w:abstractNumId w:val="8"/>
  </w:num>
  <w:num w:numId="24">
    <w:abstractNumId w:val="34"/>
  </w:num>
  <w:num w:numId="25">
    <w:abstractNumId w:val="31"/>
  </w:num>
  <w:num w:numId="26">
    <w:abstractNumId w:val="18"/>
  </w:num>
  <w:num w:numId="27">
    <w:abstractNumId w:val="17"/>
  </w:num>
  <w:num w:numId="28">
    <w:abstractNumId w:val="25"/>
  </w:num>
  <w:num w:numId="29">
    <w:abstractNumId w:val="20"/>
  </w:num>
  <w:num w:numId="30">
    <w:abstractNumId w:val="4"/>
  </w:num>
  <w:num w:numId="31">
    <w:abstractNumId w:val="10"/>
  </w:num>
  <w:num w:numId="32">
    <w:abstractNumId w:val="11"/>
  </w:num>
  <w:num w:numId="33">
    <w:abstractNumId w:val="22"/>
  </w:num>
  <w:num w:numId="34">
    <w:abstractNumId w:val="19"/>
  </w:num>
  <w:num w:numId="35">
    <w:abstractNumId w:val="9"/>
  </w:num>
  <w:num w:numId="36">
    <w:abstractNumId w:val="33"/>
  </w:num>
  <w:num w:numId="37">
    <w:abstractNumId w:val="7"/>
  </w:num>
  <w:num w:numId="38">
    <w:abstractNumId w:val="37"/>
  </w:num>
  <w:num w:numId="39">
    <w:abstractNumId w:val="40"/>
  </w:num>
  <w:num w:numId="40">
    <w:abstractNumId w:val="27"/>
  </w:num>
  <w:num w:numId="41">
    <w:abstractNumId w:val="43"/>
  </w:num>
  <w:num w:numId="42">
    <w:abstractNumId w:val="29"/>
  </w:num>
  <w:num w:numId="43">
    <w:abstractNumId w:val="0"/>
  </w:num>
  <w:num w:numId="44">
    <w:abstractNumId w:val="1"/>
  </w:num>
  <w:num w:numId="45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15766"/>
    <w:rsid w:val="00037240"/>
    <w:rsid w:val="00044020"/>
    <w:rsid w:val="0005541C"/>
    <w:rsid w:val="00081ADD"/>
    <w:rsid w:val="00082D89"/>
    <w:rsid w:val="0008526A"/>
    <w:rsid w:val="000B2EDD"/>
    <w:rsid w:val="000B6FE8"/>
    <w:rsid w:val="000C0E8E"/>
    <w:rsid w:val="000C6248"/>
    <w:rsid w:val="000C6949"/>
    <w:rsid w:val="000D077C"/>
    <w:rsid w:val="000D2C22"/>
    <w:rsid w:val="001263DC"/>
    <w:rsid w:val="001318B0"/>
    <w:rsid w:val="00136323"/>
    <w:rsid w:val="00141925"/>
    <w:rsid w:val="00144AB9"/>
    <w:rsid w:val="0015095E"/>
    <w:rsid w:val="00150A46"/>
    <w:rsid w:val="00161E94"/>
    <w:rsid w:val="0016559C"/>
    <w:rsid w:val="0017364D"/>
    <w:rsid w:val="00176ECE"/>
    <w:rsid w:val="001879C4"/>
    <w:rsid w:val="00195DD4"/>
    <w:rsid w:val="001A24A1"/>
    <w:rsid w:val="001A7AC0"/>
    <w:rsid w:val="001D27A6"/>
    <w:rsid w:val="001E0DCB"/>
    <w:rsid w:val="001E49B2"/>
    <w:rsid w:val="001F6D29"/>
    <w:rsid w:val="00216C19"/>
    <w:rsid w:val="00216C4F"/>
    <w:rsid w:val="00222202"/>
    <w:rsid w:val="00224925"/>
    <w:rsid w:val="0023010E"/>
    <w:rsid w:val="0023536C"/>
    <w:rsid w:val="002448A1"/>
    <w:rsid w:val="002451F0"/>
    <w:rsid w:val="002611C0"/>
    <w:rsid w:val="0028722F"/>
    <w:rsid w:val="0029290B"/>
    <w:rsid w:val="0029312A"/>
    <w:rsid w:val="002A3794"/>
    <w:rsid w:val="002F14C4"/>
    <w:rsid w:val="003013EC"/>
    <w:rsid w:val="00303DDA"/>
    <w:rsid w:val="00304333"/>
    <w:rsid w:val="003341BC"/>
    <w:rsid w:val="00340317"/>
    <w:rsid w:val="0034190E"/>
    <w:rsid w:val="00345D72"/>
    <w:rsid w:val="00372894"/>
    <w:rsid w:val="00376B32"/>
    <w:rsid w:val="00385859"/>
    <w:rsid w:val="00387BAC"/>
    <w:rsid w:val="003A1A08"/>
    <w:rsid w:val="003B7D2E"/>
    <w:rsid w:val="003C11E8"/>
    <w:rsid w:val="003C2A34"/>
    <w:rsid w:val="003C30DD"/>
    <w:rsid w:val="003C58C2"/>
    <w:rsid w:val="003E13F5"/>
    <w:rsid w:val="003E1652"/>
    <w:rsid w:val="003E225C"/>
    <w:rsid w:val="003E24B7"/>
    <w:rsid w:val="003F4AB8"/>
    <w:rsid w:val="003F6A0A"/>
    <w:rsid w:val="00403B07"/>
    <w:rsid w:val="00412F11"/>
    <w:rsid w:val="004173AA"/>
    <w:rsid w:val="00423F45"/>
    <w:rsid w:val="00444A79"/>
    <w:rsid w:val="004466DC"/>
    <w:rsid w:val="004660D6"/>
    <w:rsid w:val="00466245"/>
    <w:rsid w:val="00471041"/>
    <w:rsid w:val="00482D19"/>
    <w:rsid w:val="0048548F"/>
    <w:rsid w:val="00486103"/>
    <w:rsid w:val="0049610F"/>
    <w:rsid w:val="004B0F8C"/>
    <w:rsid w:val="004E16FD"/>
    <w:rsid w:val="004E3B4E"/>
    <w:rsid w:val="004E4343"/>
    <w:rsid w:val="004F48F6"/>
    <w:rsid w:val="004F60EA"/>
    <w:rsid w:val="005024FC"/>
    <w:rsid w:val="005070A8"/>
    <w:rsid w:val="00523345"/>
    <w:rsid w:val="00523F70"/>
    <w:rsid w:val="00524C1D"/>
    <w:rsid w:val="00544752"/>
    <w:rsid w:val="005452AD"/>
    <w:rsid w:val="00551A09"/>
    <w:rsid w:val="00567B70"/>
    <w:rsid w:val="00576563"/>
    <w:rsid w:val="00587F44"/>
    <w:rsid w:val="00591F57"/>
    <w:rsid w:val="005A34FE"/>
    <w:rsid w:val="005A410A"/>
    <w:rsid w:val="005A5485"/>
    <w:rsid w:val="005A750A"/>
    <w:rsid w:val="005D3DC8"/>
    <w:rsid w:val="005D5239"/>
    <w:rsid w:val="00607966"/>
    <w:rsid w:val="006114D9"/>
    <w:rsid w:val="00612E94"/>
    <w:rsid w:val="006154AC"/>
    <w:rsid w:val="0062410D"/>
    <w:rsid w:val="00633D82"/>
    <w:rsid w:val="00660EA3"/>
    <w:rsid w:val="00671667"/>
    <w:rsid w:val="00671BD7"/>
    <w:rsid w:val="00683170"/>
    <w:rsid w:val="00696F1F"/>
    <w:rsid w:val="006A4F1C"/>
    <w:rsid w:val="006B1DC4"/>
    <w:rsid w:val="006D0697"/>
    <w:rsid w:val="006D0D40"/>
    <w:rsid w:val="006E0E03"/>
    <w:rsid w:val="006E378E"/>
    <w:rsid w:val="006F4833"/>
    <w:rsid w:val="007109F2"/>
    <w:rsid w:val="0071789D"/>
    <w:rsid w:val="0072130E"/>
    <w:rsid w:val="00730967"/>
    <w:rsid w:val="00780B79"/>
    <w:rsid w:val="007837C6"/>
    <w:rsid w:val="00784FCA"/>
    <w:rsid w:val="007A334E"/>
    <w:rsid w:val="007A67ED"/>
    <w:rsid w:val="007B1CA8"/>
    <w:rsid w:val="007F3C92"/>
    <w:rsid w:val="007F62F7"/>
    <w:rsid w:val="00847563"/>
    <w:rsid w:val="008600B4"/>
    <w:rsid w:val="00876209"/>
    <w:rsid w:val="008A36BF"/>
    <w:rsid w:val="008C1F39"/>
    <w:rsid w:val="008C533D"/>
    <w:rsid w:val="008D02BE"/>
    <w:rsid w:val="008F3CE6"/>
    <w:rsid w:val="00903336"/>
    <w:rsid w:val="00907BAC"/>
    <w:rsid w:val="00924072"/>
    <w:rsid w:val="0092711F"/>
    <w:rsid w:val="00975E4B"/>
    <w:rsid w:val="009772E6"/>
    <w:rsid w:val="00983ADF"/>
    <w:rsid w:val="0099476A"/>
    <w:rsid w:val="009B2A0B"/>
    <w:rsid w:val="009E1BFC"/>
    <w:rsid w:val="009E2B85"/>
    <w:rsid w:val="00A0280E"/>
    <w:rsid w:val="00A06A5B"/>
    <w:rsid w:val="00A211B0"/>
    <w:rsid w:val="00A22670"/>
    <w:rsid w:val="00A41133"/>
    <w:rsid w:val="00A75493"/>
    <w:rsid w:val="00A76975"/>
    <w:rsid w:val="00AA199D"/>
    <w:rsid w:val="00AB30AC"/>
    <w:rsid w:val="00AC2B85"/>
    <w:rsid w:val="00AC545D"/>
    <w:rsid w:val="00AD7275"/>
    <w:rsid w:val="00AE2085"/>
    <w:rsid w:val="00AF0B23"/>
    <w:rsid w:val="00AF1E8F"/>
    <w:rsid w:val="00AF6A06"/>
    <w:rsid w:val="00B04E6F"/>
    <w:rsid w:val="00B32880"/>
    <w:rsid w:val="00B410F5"/>
    <w:rsid w:val="00B42D41"/>
    <w:rsid w:val="00B431A7"/>
    <w:rsid w:val="00B441E5"/>
    <w:rsid w:val="00B507E5"/>
    <w:rsid w:val="00B54CFF"/>
    <w:rsid w:val="00B742BC"/>
    <w:rsid w:val="00B80EF6"/>
    <w:rsid w:val="00B83485"/>
    <w:rsid w:val="00B868DC"/>
    <w:rsid w:val="00B95E3D"/>
    <w:rsid w:val="00BA054B"/>
    <w:rsid w:val="00BA2860"/>
    <w:rsid w:val="00BA6A4D"/>
    <w:rsid w:val="00BC411F"/>
    <w:rsid w:val="00BE42EC"/>
    <w:rsid w:val="00BF3E0D"/>
    <w:rsid w:val="00C0187D"/>
    <w:rsid w:val="00C01EC6"/>
    <w:rsid w:val="00C11041"/>
    <w:rsid w:val="00C21B50"/>
    <w:rsid w:val="00C33757"/>
    <w:rsid w:val="00C535AF"/>
    <w:rsid w:val="00C574E9"/>
    <w:rsid w:val="00C610CA"/>
    <w:rsid w:val="00C80C85"/>
    <w:rsid w:val="00CA7B50"/>
    <w:rsid w:val="00CB293C"/>
    <w:rsid w:val="00CB4BE7"/>
    <w:rsid w:val="00CF5FF8"/>
    <w:rsid w:val="00D129C1"/>
    <w:rsid w:val="00D27562"/>
    <w:rsid w:val="00D3758D"/>
    <w:rsid w:val="00D41349"/>
    <w:rsid w:val="00D52A20"/>
    <w:rsid w:val="00D704B4"/>
    <w:rsid w:val="00D82D05"/>
    <w:rsid w:val="00D847C7"/>
    <w:rsid w:val="00D940B5"/>
    <w:rsid w:val="00E05A69"/>
    <w:rsid w:val="00E077EE"/>
    <w:rsid w:val="00E279E3"/>
    <w:rsid w:val="00E54C0A"/>
    <w:rsid w:val="00E64F96"/>
    <w:rsid w:val="00E65C2C"/>
    <w:rsid w:val="00E75092"/>
    <w:rsid w:val="00E84511"/>
    <w:rsid w:val="00EA4C12"/>
    <w:rsid w:val="00EC3229"/>
    <w:rsid w:val="00EC3A59"/>
    <w:rsid w:val="00EE13D3"/>
    <w:rsid w:val="00F02B4B"/>
    <w:rsid w:val="00F244D4"/>
    <w:rsid w:val="00F31BC1"/>
    <w:rsid w:val="00F3428E"/>
    <w:rsid w:val="00F349AA"/>
    <w:rsid w:val="00F52D00"/>
    <w:rsid w:val="00F7043A"/>
    <w:rsid w:val="00F72590"/>
    <w:rsid w:val="00F74F84"/>
    <w:rsid w:val="00F84901"/>
    <w:rsid w:val="00F92F56"/>
    <w:rsid w:val="00FA716C"/>
    <w:rsid w:val="00FB2F06"/>
    <w:rsid w:val="00FC679A"/>
    <w:rsid w:val="00FD2045"/>
    <w:rsid w:val="00FF4399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742BC"/>
    <w:pPr>
      <w:widowControl w:val="0"/>
      <w:autoSpaceDE w:val="0"/>
      <w:autoSpaceDN w:val="0"/>
      <w:spacing w:before="147"/>
      <w:ind w:left="3111" w:right="3032"/>
      <w:jc w:val="center"/>
      <w:outlineLvl w:val="0"/>
    </w:pPr>
    <w:rPr>
      <w:rFonts w:ascii="Calibri" w:eastAsia="Calibri" w:hAnsi="Calibri" w:cs="Calibri"/>
      <w:b/>
      <w:bCs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Default">
    <w:name w:val="Default"/>
    <w:rsid w:val="00EE1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F5FF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42BC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742BC"/>
    <w:pPr>
      <w:widowControl w:val="0"/>
      <w:autoSpaceDE w:val="0"/>
      <w:autoSpaceDN w:val="0"/>
      <w:spacing w:before="146"/>
      <w:ind w:left="620"/>
      <w:jc w:val="both"/>
    </w:pPr>
    <w:rPr>
      <w:rFonts w:ascii="Calibri" w:eastAsia="Calibri" w:hAnsi="Calibri" w:cs="Calibri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42BC"/>
    <w:rPr>
      <w:rFonts w:ascii="Calibri" w:eastAsia="Calibri" w:hAnsi="Calibri" w:cs="Calibri"/>
      <w:sz w:val="24"/>
      <w:szCs w:val="24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B742B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587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143</cp:revision>
  <cp:lastPrinted>2021-11-10T08:25:00Z</cp:lastPrinted>
  <dcterms:created xsi:type="dcterms:W3CDTF">2014-04-30T08:09:00Z</dcterms:created>
  <dcterms:modified xsi:type="dcterms:W3CDTF">2024-07-30T11:32:00Z</dcterms:modified>
</cp:coreProperties>
</file>