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55D" w:rsidRPr="009A455D" w:rsidRDefault="009A455D" w:rsidP="009A455D">
      <w:pPr>
        <w:jc w:val="center"/>
        <w:rPr>
          <w:rFonts w:asciiTheme="minorHAnsi" w:hAnsiTheme="minorHAnsi" w:cstheme="minorHAnsi"/>
          <w:bCs/>
          <w:sz w:val="18"/>
          <w:szCs w:val="22"/>
        </w:rPr>
      </w:pPr>
      <w:r>
        <w:rPr>
          <w:rFonts w:asciiTheme="minorHAnsi" w:hAnsiTheme="minorHAnsi" w:cstheme="minorHAnsi"/>
          <w:bCs/>
          <w:sz w:val="18"/>
          <w:szCs w:val="22"/>
        </w:rPr>
        <w:t xml:space="preserve">                                                                         </w:t>
      </w:r>
      <w:r w:rsidRPr="009A455D">
        <w:rPr>
          <w:rFonts w:asciiTheme="minorHAnsi" w:hAnsiTheme="minorHAnsi" w:cstheme="minorHAnsi"/>
          <w:bCs/>
          <w:sz w:val="18"/>
          <w:szCs w:val="22"/>
        </w:rPr>
        <w:t>Załącznik Nr 3</w:t>
      </w:r>
    </w:p>
    <w:p w:rsidR="009A455D" w:rsidRPr="009A455D" w:rsidRDefault="009A455D" w:rsidP="009A455D">
      <w:pPr>
        <w:jc w:val="center"/>
        <w:rPr>
          <w:rFonts w:asciiTheme="minorHAnsi" w:hAnsiTheme="minorHAnsi" w:cstheme="minorHAnsi"/>
          <w:bCs/>
          <w:sz w:val="18"/>
          <w:szCs w:val="22"/>
        </w:rPr>
      </w:pPr>
      <w:r>
        <w:rPr>
          <w:rFonts w:asciiTheme="minorHAnsi" w:hAnsiTheme="minorHAnsi" w:cstheme="minorHAnsi"/>
          <w:bCs/>
          <w:sz w:val="18"/>
          <w:szCs w:val="22"/>
        </w:rPr>
        <w:t xml:space="preserve">                                                                                             </w:t>
      </w:r>
      <w:r w:rsidR="00DC138F">
        <w:rPr>
          <w:rFonts w:asciiTheme="minorHAnsi" w:hAnsiTheme="minorHAnsi" w:cstheme="minorHAnsi"/>
          <w:bCs/>
          <w:sz w:val="18"/>
          <w:szCs w:val="22"/>
        </w:rPr>
        <w:t xml:space="preserve">   </w:t>
      </w:r>
      <w:r w:rsidRPr="009A455D">
        <w:rPr>
          <w:rFonts w:asciiTheme="minorHAnsi" w:hAnsiTheme="minorHAnsi" w:cstheme="minorHAnsi"/>
          <w:bCs/>
          <w:sz w:val="18"/>
          <w:szCs w:val="22"/>
        </w:rPr>
        <w:t xml:space="preserve">do Zarządzenia </w:t>
      </w:r>
      <w:r>
        <w:rPr>
          <w:rFonts w:asciiTheme="minorHAnsi" w:hAnsiTheme="minorHAnsi" w:cstheme="minorHAnsi"/>
          <w:bCs/>
          <w:sz w:val="18"/>
          <w:szCs w:val="22"/>
        </w:rPr>
        <w:t xml:space="preserve">Nr </w:t>
      </w:r>
      <w:r w:rsidR="009843C1">
        <w:rPr>
          <w:rFonts w:asciiTheme="minorHAnsi" w:hAnsiTheme="minorHAnsi" w:cstheme="minorHAnsi"/>
          <w:bCs/>
          <w:sz w:val="18"/>
          <w:szCs w:val="22"/>
        </w:rPr>
        <w:t>115</w:t>
      </w:r>
      <w:r>
        <w:rPr>
          <w:rFonts w:asciiTheme="minorHAnsi" w:hAnsiTheme="minorHAnsi" w:cstheme="minorHAnsi"/>
          <w:bCs/>
          <w:sz w:val="18"/>
          <w:szCs w:val="22"/>
        </w:rPr>
        <w:t xml:space="preserve"> /20</w:t>
      </w:r>
      <w:r w:rsidR="009843C1">
        <w:rPr>
          <w:rFonts w:asciiTheme="minorHAnsi" w:hAnsiTheme="minorHAnsi" w:cstheme="minorHAnsi"/>
          <w:bCs/>
          <w:sz w:val="18"/>
          <w:szCs w:val="22"/>
        </w:rPr>
        <w:t>22</w:t>
      </w:r>
    </w:p>
    <w:p w:rsidR="009A455D" w:rsidRPr="009A455D" w:rsidRDefault="009A455D" w:rsidP="009A455D">
      <w:pPr>
        <w:jc w:val="center"/>
        <w:rPr>
          <w:rFonts w:asciiTheme="minorHAnsi" w:hAnsiTheme="minorHAnsi" w:cstheme="minorHAnsi"/>
          <w:bCs/>
          <w:sz w:val="18"/>
          <w:szCs w:val="22"/>
        </w:rPr>
      </w:pPr>
      <w:r>
        <w:rPr>
          <w:rFonts w:asciiTheme="minorHAnsi" w:hAnsiTheme="minorHAnsi" w:cstheme="minorHAnsi"/>
          <w:bCs/>
          <w:sz w:val="18"/>
          <w:szCs w:val="22"/>
        </w:rPr>
        <w:t xml:space="preserve">                                                                                                           </w:t>
      </w:r>
      <w:r w:rsidRPr="009A455D">
        <w:rPr>
          <w:rFonts w:asciiTheme="minorHAnsi" w:hAnsiTheme="minorHAnsi" w:cstheme="minorHAnsi"/>
          <w:bCs/>
          <w:sz w:val="18"/>
          <w:szCs w:val="22"/>
        </w:rPr>
        <w:t xml:space="preserve">Burmistrza Miasta </w:t>
      </w:r>
      <w:r>
        <w:rPr>
          <w:rFonts w:asciiTheme="minorHAnsi" w:hAnsiTheme="minorHAnsi" w:cstheme="minorHAnsi"/>
          <w:bCs/>
          <w:sz w:val="18"/>
          <w:szCs w:val="22"/>
        </w:rPr>
        <w:t>i Gminy Prabuty</w:t>
      </w:r>
    </w:p>
    <w:p w:rsidR="009A455D" w:rsidRPr="009A455D" w:rsidRDefault="009A455D" w:rsidP="009A455D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18"/>
          <w:szCs w:val="22"/>
        </w:rPr>
        <w:t xml:space="preserve">                                                                                                  z</w:t>
      </w:r>
      <w:r w:rsidRPr="009A455D">
        <w:rPr>
          <w:rFonts w:asciiTheme="minorHAnsi" w:hAnsiTheme="minorHAnsi" w:cstheme="minorHAnsi"/>
          <w:bCs/>
          <w:sz w:val="18"/>
          <w:szCs w:val="22"/>
        </w:rPr>
        <w:t xml:space="preserve"> dnia </w:t>
      </w:r>
      <w:r>
        <w:rPr>
          <w:rFonts w:asciiTheme="minorHAnsi" w:hAnsiTheme="minorHAnsi" w:cstheme="minorHAnsi"/>
          <w:bCs/>
          <w:sz w:val="18"/>
          <w:szCs w:val="22"/>
        </w:rPr>
        <w:t>1</w:t>
      </w:r>
      <w:r w:rsidR="009843C1">
        <w:rPr>
          <w:rFonts w:asciiTheme="minorHAnsi" w:hAnsiTheme="minorHAnsi" w:cstheme="minorHAnsi"/>
          <w:bCs/>
          <w:sz w:val="18"/>
          <w:szCs w:val="22"/>
        </w:rPr>
        <w:t>2</w:t>
      </w:r>
      <w:r>
        <w:rPr>
          <w:rFonts w:asciiTheme="minorHAnsi" w:hAnsiTheme="minorHAnsi" w:cstheme="minorHAnsi"/>
          <w:bCs/>
          <w:sz w:val="18"/>
          <w:szCs w:val="22"/>
        </w:rPr>
        <w:t xml:space="preserve"> października 20</w:t>
      </w:r>
      <w:r w:rsidR="009843C1">
        <w:rPr>
          <w:rFonts w:asciiTheme="minorHAnsi" w:hAnsiTheme="minorHAnsi" w:cstheme="minorHAnsi"/>
          <w:bCs/>
          <w:sz w:val="18"/>
          <w:szCs w:val="22"/>
        </w:rPr>
        <w:t>22</w:t>
      </w:r>
      <w:bookmarkStart w:id="0" w:name="_GoBack"/>
      <w:bookmarkEnd w:id="0"/>
      <w:r>
        <w:rPr>
          <w:rFonts w:asciiTheme="minorHAnsi" w:hAnsiTheme="minorHAnsi" w:cstheme="minorHAnsi"/>
          <w:bCs/>
          <w:sz w:val="18"/>
          <w:szCs w:val="22"/>
        </w:rPr>
        <w:t xml:space="preserve"> r.</w:t>
      </w:r>
    </w:p>
    <w:p w:rsidR="009A455D" w:rsidRPr="009A455D" w:rsidRDefault="009A455D" w:rsidP="009A455D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9A455D" w:rsidRPr="009A455D" w:rsidRDefault="009A455D" w:rsidP="009A455D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A455D">
        <w:rPr>
          <w:rFonts w:asciiTheme="minorHAnsi" w:hAnsiTheme="minorHAnsi" w:cstheme="minorHAnsi"/>
          <w:b/>
          <w:bCs/>
          <w:sz w:val="22"/>
          <w:szCs w:val="22"/>
        </w:rPr>
        <w:t xml:space="preserve">UMOWA NR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POŚ.  </w:t>
      </w:r>
      <w:r w:rsidR="0038380B">
        <w:rPr>
          <w:rFonts w:asciiTheme="minorHAnsi" w:hAnsiTheme="minorHAnsi" w:cstheme="minorHAnsi"/>
          <w:b/>
          <w:bCs/>
          <w:sz w:val="22"/>
          <w:szCs w:val="22"/>
        </w:rPr>
        <w:t xml:space="preserve">……..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A455D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7A4AD8">
        <w:rPr>
          <w:rFonts w:asciiTheme="minorHAnsi" w:hAnsiTheme="minorHAnsi" w:cstheme="minorHAnsi"/>
          <w:b/>
          <w:bCs/>
          <w:sz w:val="22"/>
          <w:szCs w:val="22"/>
        </w:rPr>
        <w:t>……</w:t>
      </w:r>
      <w:r w:rsidRPr="009A455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9A455D" w:rsidRPr="009A455D" w:rsidRDefault="009A455D" w:rsidP="009A455D">
      <w:pPr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>zawarta w dniu ……………….</w:t>
      </w:r>
      <w:r w:rsidRPr="009A455D">
        <w:rPr>
          <w:rFonts w:asciiTheme="minorHAnsi" w:hAnsiTheme="minorHAnsi" w:cstheme="minorHAnsi"/>
          <w:sz w:val="22"/>
          <w:szCs w:val="22"/>
        </w:rPr>
        <w:t xml:space="preserve">  w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  </w:t>
      </w:r>
      <w:r>
        <w:rPr>
          <w:rStyle w:val="t3"/>
          <w:rFonts w:asciiTheme="minorHAnsi" w:hAnsiTheme="minorHAnsi" w:cstheme="minorHAnsi"/>
          <w:sz w:val="22"/>
          <w:szCs w:val="22"/>
        </w:rPr>
        <w:t xml:space="preserve">Prabutach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pomiędzy:</w:t>
      </w:r>
    </w:p>
    <w:p w:rsidR="009A455D" w:rsidRDefault="009A455D" w:rsidP="009A455D">
      <w:pPr>
        <w:rPr>
          <w:rStyle w:val="t3"/>
          <w:rFonts w:asciiTheme="minorHAnsi" w:hAnsiTheme="minorHAnsi" w:cstheme="minorHAnsi"/>
          <w:sz w:val="22"/>
          <w:szCs w:val="22"/>
        </w:rPr>
      </w:pPr>
      <w:r>
        <w:rPr>
          <w:rStyle w:val="t3"/>
          <w:rFonts w:asciiTheme="minorHAnsi" w:hAnsiTheme="minorHAnsi" w:cstheme="minorHAnsi"/>
          <w:b/>
          <w:sz w:val="22"/>
          <w:szCs w:val="22"/>
        </w:rPr>
        <w:t xml:space="preserve">Miastem i </w:t>
      </w:r>
      <w:r w:rsidRPr="009A455D">
        <w:rPr>
          <w:rStyle w:val="t3"/>
          <w:rFonts w:asciiTheme="minorHAnsi" w:hAnsiTheme="minorHAnsi" w:cstheme="minorHAnsi"/>
          <w:b/>
          <w:sz w:val="22"/>
          <w:szCs w:val="22"/>
        </w:rPr>
        <w:t xml:space="preserve">Gminą </w:t>
      </w:r>
      <w:r>
        <w:rPr>
          <w:rStyle w:val="t3"/>
          <w:rFonts w:asciiTheme="minorHAnsi" w:hAnsiTheme="minorHAnsi" w:cstheme="minorHAnsi"/>
          <w:b/>
          <w:sz w:val="22"/>
          <w:szCs w:val="22"/>
        </w:rPr>
        <w:t>Prabuty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, z siedzibą w </w:t>
      </w:r>
      <w:r>
        <w:rPr>
          <w:rStyle w:val="t3"/>
          <w:rFonts w:asciiTheme="minorHAnsi" w:hAnsiTheme="minorHAnsi" w:cstheme="minorHAnsi"/>
          <w:sz w:val="22"/>
          <w:szCs w:val="22"/>
        </w:rPr>
        <w:t>Prabutach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, ul. </w:t>
      </w:r>
      <w:r>
        <w:rPr>
          <w:rStyle w:val="t3"/>
          <w:rFonts w:asciiTheme="minorHAnsi" w:hAnsiTheme="minorHAnsi" w:cstheme="minorHAnsi"/>
          <w:sz w:val="22"/>
          <w:szCs w:val="22"/>
        </w:rPr>
        <w:t>Kwidzyńska 2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, </w:t>
      </w:r>
      <w:r>
        <w:rPr>
          <w:rStyle w:val="t3"/>
          <w:rFonts w:asciiTheme="minorHAnsi" w:hAnsiTheme="minorHAnsi" w:cstheme="minorHAnsi"/>
          <w:sz w:val="22"/>
          <w:szCs w:val="22"/>
        </w:rPr>
        <w:t>82-550 Prabuty,</w:t>
      </w:r>
    </w:p>
    <w:p w:rsidR="009A455D" w:rsidRPr="009A455D" w:rsidRDefault="009A455D" w:rsidP="009A455D">
      <w:pPr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>reprezentowaną przez</w:t>
      </w:r>
      <w:r>
        <w:rPr>
          <w:rStyle w:val="t3"/>
          <w:rFonts w:asciiTheme="minorHAnsi" w:hAnsiTheme="minorHAnsi" w:cstheme="minorHAnsi"/>
          <w:sz w:val="22"/>
          <w:szCs w:val="22"/>
        </w:rPr>
        <w:t xml:space="preserve">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:</w:t>
      </w:r>
    </w:p>
    <w:p w:rsidR="009A455D" w:rsidRPr="009A455D" w:rsidRDefault="009A455D" w:rsidP="009A455D">
      <w:pPr>
        <w:jc w:val="both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……………………………… – Burmistrza Miasta </w:t>
      </w:r>
      <w:r>
        <w:rPr>
          <w:rStyle w:val="t3"/>
          <w:rFonts w:asciiTheme="minorHAnsi" w:hAnsiTheme="minorHAnsi" w:cstheme="minorHAnsi"/>
          <w:sz w:val="22"/>
          <w:szCs w:val="22"/>
        </w:rPr>
        <w:t>i Gminy Prabuty</w:t>
      </w:r>
    </w:p>
    <w:p w:rsidR="009A455D" w:rsidRDefault="009A455D" w:rsidP="009A455D">
      <w:pPr>
        <w:jc w:val="both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>zwan</w:t>
      </w:r>
      <w:r>
        <w:rPr>
          <w:rStyle w:val="t3"/>
          <w:rFonts w:asciiTheme="minorHAnsi" w:hAnsiTheme="minorHAnsi" w:cstheme="minorHAnsi"/>
          <w:sz w:val="22"/>
          <w:szCs w:val="22"/>
        </w:rPr>
        <w:t>ym</w:t>
      </w:r>
      <w:r w:rsidRPr="009A455D">
        <w:rPr>
          <w:rFonts w:asciiTheme="minorHAnsi" w:hAnsiTheme="minorHAnsi" w:cstheme="minorHAnsi"/>
          <w:sz w:val="22"/>
          <w:szCs w:val="22"/>
        </w:rPr>
        <w:t xml:space="preserve">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dalej „</w:t>
      </w:r>
      <w:r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 xml:space="preserve">Dotującym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”,</w:t>
      </w:r>
    </w:p>
    <w:p w:rsidR="009A455D" w:rsidRPr="009A455D" w:rsidRDefault="009A455D" w:rsidP="009A455D">
      <w:pPr>
        <w:jc w:val="both"/>
        <w:rPr>
          <w:rStyle w:val="t3"/>
          <w:rFonts w:asciiTheme="minorHAnsi" w:hAnsiTheme="minorHAnsi" w:cstheme="minorHAnsi"/>
          <w:sz w:val="22"/>
          <w:szCs w:val="22"/>
        </w:rPr>
      </w:pPr>
    </w:p>
    <w:p w:rsidR="009A455D" w:rsidRPr="009A455D" w:rsidRDefault="009A455D" w:rsidP="009A455D">
      <w:pPr>
        <w:spacing w:line="360" w:lineRule="auto"/>
        <w:rPr>
          <w:rStyle w:val="t3"/>
          <w:rFonts w:asciiTheme="minorHAnsi" w:hAnsiTheme="minorHAnsi" w:cstheme="minorHAnsi"/>
          <w:b/>
          <w:bCs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>a</w:t>
      </w:r>
    </w:p>
    <w:p w:rsidR="009A455D" w:rsidRPr="009A455D" w:rsidRDefault="009A455D" w:rsidP="009A455D">
      <w:pPr>
        <w:jc w:val="both"/>
        <w:rPr>
          <w:rFonts w:asciiTheme="minorHAnsi" w:hAnsiTheme="minorHAnsi" w:cstheme="minorHAnsi"/>
          <w:sz w:val="22"/>
        </w:rPr>
      </w:pPr>
      <w:r w:rsidRPr="009A455D">
        <w:rPr>
          <w:rFonts w:asciiTheme="minorHAnsi" w:hAnsiTheme="minorHAnsi" w:cstheme="minorHAnsi"/>
          <w:b/>
          <w:sz w:val="22"/>
        </w:rPr>
        <w:t>……………………………………</w:t>
      </w:r>
      <w:r w:rsidRPr="009A455D">
        <w:rPr>
          <w:rFonts w:asciiTheme="minorHAnsi" w:hAnsiTheme="minorHAnsi" w:cstheme="minorHAnsi"/>
          <w:sz w:val="22"/>
        </w:rPr>
        <w:t xml:space="preserve">, posiadającym status stowarzyszenia kultury fizycznej, wpisanym do </w:t>
      </w:r>
      <w:r>
        <w:rPr>
          <w:rFonts w:asciiTheme="minorHAnsi" w:hAnsiTheme="minorHAnsi" w:cstheme="minorHAnsi"/>
          <w:sz w:val="22"/>
        </w:rPr>
        <w:t xml:space="preserve">rejestru </w:t>
      </w:r>
      <w:r w:rsidRPr="009A455D">
        <w:rPr>
          <w:rFonts w:asciiTheme="minorHAnsi" w:hAnsiTheme="minorHAnsi" w:cstheme="minorHAnsi"/>
          <w:sz w:val="22"/>
        </w:rPr>
        <w:t>……………………………..</w:t>
      </w:r>
      <w:r>
        <w:rPr>
          <w:rFonts w:asciiTheme="minorHAnsi" w:hAnsiTheme="minorHAnsi" w:cstheme="minorHAnsi"/>
          <w:sz w:val="22"/>
        </w:rPr>
        <w:t xml:space="preserve"> </w:t>
      </w:r>
    </w:p>
    <w:p w:rsidR="009A455D" w:rsidRPr="009A455D" w:rsidRDefault="009A455D" w:rsidP="009A455D">
      <w:pPr>
        <w:jc w:val="both"/>
        <w:rPr>
          <w:rFonts w:asciiTheme="minorHAnsi" w:hAnsiTheme="minorHAnsi" w:cstheme="minorHAnsi"/>
          <w:sz w:val="22"/>
        </w:rPr>
      </w:pPr>
      <w:r w:rsidRPr="009A455D">
        <w:rPr>
          <w:rFonts w:asciiTheme="minorHAnsi" w:hAnsiTheme="minorHAnsi" w:cstheme="minorHAnsi"/>
          <w:sz w:val="22"/>
        </w:rPr>
        <w:t>Reprezentowanym przez:</w:t>
      </w:r>
    </w:p>
    <w:p w:rsidR="009A455D" w:rsidRPr="009A455D" w:rsidRDefault="009A455D" w:rsidP="009A455D">
      <w:pPr>
        <w:widowControl/>
        <w:numPr>
          <w:ilvl w:val="0"/>
          <w:numId w:val="6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  <w:r w:rsidRPr="009A455D">
        <w:rPr>
          <w:rFonts w:asciiTheme="minorHAnsi" w:hAnsiTheme="minorHAnsi" w:cstheme="minorHAnsi"/>
          <w:sz w:val="22"/>
        </w:rPr>
        <w:t>……………………………………..</w:t>
      </w:r>
    </w:p>
    <w:p w:rsidR="009A455D" w:rsidRDefault="009A455D" w:rsidP="009A455D">
      <w:pPr>
        <w:widowControl/>
        <w:numPr>
          <w:ilvl w:val="0"/>
          <w:numId w:val="6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  <w:r w:rsidRPr="009A455D">
        <w:rPr>
          <w:rFonts w:asciiTheme="minorHAnsi" w:hAnsiTheme="minorHAnsi" w:cstheme="minorHAnsi"/>
          <w:sz w:val="22"/>
        </w:rPr>
        <w:t>……………………………………..</w:t>
      </w:r>
    </w:p>
    <w:p w:rsidR="009A455D" w:rsidRPr="009A455D" w:rsidRDefault="009A455D" w:rsidP="009A455D">
      <w:pPr>
        <w:widowControl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zwanym dalej  „</w:t>
      </w:r>
      <w:r w:rsidRPr="009A455D">
        <w:rPr>
          <w:rFonts w:asciiTheme="minorHAnsi" w:hAnsiTheme="minorHAnsi" w:cstheme="minorHAnsi"/>
          <w:b/>
          <w:bCs/>
          <w:sz w:val="22"/>
          <w:szCs w:val="22"/>
        </w:rPr>
        <w:t>Dotowanym</w:t>
      </w:r>
      <w:r w:rsidRPr="009A455D">
        <w:rPr>
          <w:rFonts w:asciiTheme="minorHAnsi" w:hAnsiTheme="minorHAnsi" w:cstheme="minorHAnsi"/>
          <w:sz w:val="22"/>
          <w:szCs w:val="22"/>
        </w:rPr>
        <w:t xml:space="preserve">”, </w:t>
      </w:r>
    </w:p>
    <w:p w:rsidR="009A455D" w:rsidRDefault="009A455D" w:rsidP="009A455D">
      <w:pPr>
        <w:jc w:val="center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>§ 1</w:t>
      </w:r>
      <w:r>
        <w:rPr>
          <w:rStyle w:val="t3"/>
          <w:rFonts w:asciiTheme="minorHAnsi" w:hAnsiTheme="minorHAnsi" w:cstheme="minorHAnsi"/>
          <w:sz w:val="22"/>
          <w:szCs w:val="22"/>
        </w:rPr>
        <w:t>.</w:t>
      </w:r>
    </w:p>
    <w:p w:rsidR="009A455D" w:rsidRPr="009A455D" w:rsidRDefault="009A455D" w:rsidP="009A455D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9A455D" w:rsidRPr="009A455D" w:rsidRDefault="009A455D" w:rsidP="009A455D">
      <w:pPr>
        <w:spacing w:line="100" w:lineRule="atLeast"/>
        <w:ind w:left="150" w:hanging="15"/>
        <w:jc w:val="both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 xml:space="preserve">Dotujący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udziela </w:t>
      </w:r>
      <w:r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>Dotowanemu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, zgodnie z przepisami ustawy z dnia 25</w:t>
      </w:r>
      <w:r>
        <w:rPr>
          <w:rStyle w:val="t3"/>
          <w:rFonts w:asciiTheme="minorHAnsi" w:hAnsiTheme="minorHAnsi" w:cstheme="minorHAnsi"/>
          <w:sz w:val="22"/>
          <w:szCs w:val="22"/>
        </w:rPr>
        <w:t xml:space="preserve"> czerwca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2010 r. o sporcie </w:t>
      </w:r>
      <w:r w:rsidR="007A4AD8">
        <w:rPr>
          <w:rStyle w:val="t3"/>
          <w:rFonts w:asciiTheme="minorHAnsi" w:hAnsiTheme="minorHAnsi" w:cstheme="minorHAnsi"/>
          <w:sz w:val="22"/>
          <w:szCs w:val="22"/>
        </w:rPr>
        <w:t xml:space="preserve">               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(</w:t>
      </w:r>
      <w:r w:rsidR="007A4AD8">
        <w:rPr>
          <w:rStyle w:val="t3"/>
          <w:rFonts w:asciiTheme="minorHAnsi" w:hAnsiTheme="minorHAnsi" w:cstheme="minorHAnsi"/>
          <w:sz w:val="22"/>
          <w:szCs w:val="22"/>
        </w:rPr>
        <w:t xml:space="preserve">t. j.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Dz. U. </w:t>
      </w:r>
      <w:r w:rsidR="007A4AD8">
        <w:rPr>
          <w:rStyle w:val="t3"/>
          <w:rFonts w:asciiTheme="minorHAnsi" w:hAnsiTheme="minorHAnsi" w:cstheme="minorHAnsi"/>
          <w:color w:val="000000"/>
          <w:sz w:val="22"/>
          <w:szCs w:val="22"/>
        </w:rPr>
        <w:t>z 20</w:t>
      </w:r>
      <w:r w:rsidR="00B8108C">
        <w:rPr>
          <w:rStyle w:val="t3"/>
          <w:rFonts w:asciiTheme="minorHAnsi" w:hAnsiTheme="minorHAnsi" w:cstheme="minorHAnsi"/>
          <w:color w:val="000000"/>
          <w:sz w:val="22"/>
          <w:szCs w:val="22"/>
        </w:rPr>
        <w:t>22</w:t>
      </w:r>
      <w:r w:rsidR="007A4AD8">
        <w:rPr>
          <w:rStyle w:val="t3"/>
          <w:rFonts w:asciiTheme="minorHAnsi" w:hAnsiTheme="minorHAnsi" w:cstheme="minorHAnsi"/>
          <w:color w:val="000000"/>
          <w:sz w:val="22"/>
          <w:szCs w:val="22"/>
        </w:rPr>
        <w:t xml:space="preserve"> r.</w:t>
      </w:r>
      <w:r w:rsidRPr="009A455D">
        <w:rPr>
          <w:rStyle w:val="t3"/>
          <w:rFonts w:asciiTheme="minorHAnsi" w:hAnsiTheme="minorHAnsi" w:cstheme="minorHAnsi"/>
          <w:color w:val="000000"/>
          <w:sz w:val="22"/>
          <w:szCs w:val="22"/>
        </w:rPr>
        <w:t xml:space="preserve">, poz. </w:t>
      </w:r>
      <w:r w:rsidR="00B8108C">
        <w:rPr>
          <w:rStyle w:val="t3"/>
          <w:rFonts w:asciiTheme="minorHAnsi" w:hAnsiTheme="minorHAnsi" w:cstheme="minorHAnsi"/>
          <w:color w:val="000000"/>
          <w:sz w:val="22"/>
          <w:szCs w:val="22"/>
        </w:rPr>
        <w:t>1599</w:t>
      </w:r>
      <w:r w:rsidRPr="009A455D">
        <w:rPr>
          <w:rStyle w:val="t3"/>
          <w:rFonts w:asciiTheme="minorHAnsi" w:hAnsiTheme="minorHAnsi" w:cstheme="minorHAnsi"/>
          <w:color w:val="000000"/>
          <w:sz w:val="22"/>
          <w:szCs w:val="22"/>
        </w:rPr>
        <w:t xml:space="preserve"> z późn. </w:t>
      </w:r>
      <w:r>
        <w:rPr>
          <w:rStyle w:val="t3"/>
          <w:rFonts w:asciiTheme="minorHAnsi" w:hAnsiTheme="minorHAnsi" w:cstheme="minorHAnsi"/>
          <w:color w:val="000000"/>
          <w:sz w:val="22"/>
          <w:szCs w:val="22"/>
        </w:rPr>
        <w:t>z</w:t>
      </w:r>
      <w:r w:rsidRPr="009A455D">
        <w:rPr>
          <w:rStyle w:val="t3"/>
          <w:rFonts w:asciiTheme="minorHAnsi" w:hAnsiTheme="minorHAnsi" w:cstheme="minorHAnsi"/>
          <w:color w:val="000000"/>
          <w:sz w:val="22"/>
          <w:szCs w:val="22"/>
        </w:rPr>
        <w:t>m.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) dotacji w wysokości </w:t>
      </w:r>
      <w:r w:rsidRPr="009A455D">
        <w:rPr>
          <w:rStyle w:val="t3"/>
          <w:rFonts w:asciiTheme="minorHAnsi" w:hAnsiTheme="minorHAnsi" w:cstheme="minorHAnsi"/>
          <w:b/>
          <w:sz w:val="22"/>
          <w:szCs w:val="22"/>
        </w:rPr>
        <w:t>……………….. zł.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(</w:t>
      </w:r>
      <w:r>
        <w:rPr>
          <w:rStyle w:val="t3"/>
          <w:rFonts w:asciiTheme="minorHAnsi" w:hAnsiTheme="minorHAnsi" w:cstheme="minorHAnsi"/>
          <w:sz w:val="22"/>
          <w:szCs w:val="22"/>
        </w:rPr>
        <w:t xml:space="preserve">słownie: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…………………..</w:t>
      </w:r>
      <w:r>
        <w:rPr>
          <w:rStyle w:val="t3"/>
          <w:rFonts w:asciiTheme="minorHAnsi" w:hAnsiTheme="minorHAnsi" w:cstheme="minorHAnsi"/>
          <w:sz w:val="22"/>
          <w:szCs w:val="22"/>
        </w:rPr>
        <w:t xml:space="preserve"> 00/100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) na dofinansowanie zadania na wsparcie rozwoju sportu, </w:t>
      </w:r>
      <w:r>
        <w:rPr>
          <w:rStyle w:val="t3"/>
          <w:rFonts w:asciiTheme="minorHAnsi" w:hAnsiTheme="minorHAnsi" w:cstheme="minorHAnsi"/>
          <w:sz w:val="22"/>
          <w:szCs w:val="22"/>
        </w:rPr>
        <w:t xml:space="preserve">pod nazwą: …………………………………..,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określonego szczegółowo we wniosku złożonym przez </w:t>
      </w:r>
      <w:r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>Dotowanego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w dniu …………...</w:t>
      </w:r>
      <w:r w:rsidRPr="009A455D">
        <w:rPr>
          <w:rStyle w:val="t3"/>
          <w:rFonts w:asciiTheme="minorHAnsi" w:hAnsiTheme="minorHAnsi" w:cstheme="minorHAnsi"/>
          <w:color w:val="DC2300"/>
          <w:sz w:val="22"/>
          <w:szCs w:val="22"/>
        </w:rPr>
        <w:t xml:space="preserve"> </w:t>
      </w:r>
      <w:r>
        <w:rPr>
          <w:rStyle w:val="t3"/>
          <w:rFonts w:asciiTheme="minorHAnsi" w:hAnsiTheme="minorHAnsi" w:cstheme="minorHAnsi"/>
          <w:color w:val="DC2300"/>
          <w:sz w:val="22"/>
          <w:szCs w:val="22"/>
        </w:rPr>
        <w:t xml:space="preserve">,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stanowiącym</w:t>
      </w:r>
      <w:r w:rsidRPr="009A455D">
        <w:rPr>
          <w:rStyle w:val="t3"/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9A455D">
        <w:rPr>
          <w:rStyle w:val="t3"/>
          <w:rFonts w:asciiTheme="minorHAnsi" w:hAnsiTheme="minorHAnsi" w:cstheme="minorHAnsi"/>
          <w:color w:val="000000"/>
          <w:sz w:val="22"/>
          <w:szCs w:val="22"/>
        </w:rPr>
        <w:t xml:space="preserve">integralną część do umowy,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a </w:t>
      </w:r>
      <w:r w:rsidRPr="009A455D">
        <w:rPr>
          <w:rStyle w:val="t3"/>
          <w:rFonts w:asciiTheme="minorHAnsi" w:hAnsiTheme="minorHAnsi" w:cstheme="minorHAnsi"/>
          <w:b/>
          <w:sz w:val="22"/>
          <w:szCs w:val="22"/>
        </w:rPr>
        <w:t>Dotowany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zobowiązuje się wykonać zadanie w zakresie i na warunkach określonych w niniejszej umowie.</w:t>
      </w:r>
    </w:p>
    <w:p w:rsidR="009A455D" w:rsidRPr="009A455D" w:rsidRDefault="009A455D" w:rsidP="009A455D">
      <w:pPr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9A455D" w:rsidRPr="009A455D" w:rsidRDefault="009A455D" w:rsidP="009A455D">
      <w:pPr>
        <w:jc w:val="center"/>
        <w:rPr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>§ 2</w:t>
      </w:r>
      <w:r w:rsidR="0038380B">
        <w:rPr>
          <w:rStyle w:val="t3"/>
          <w:rFonts w:asciiTheme="minorHAnsi" w:hAnsiTheme="minorHAnsi" w:cstheme="minorHAnsi"/>
          <w:sz w:val="22"/>
          <w:szCs w:val="22"/>
        </w:rPr>
        <w:t>.</w:t>
      </w:r>
    </w:p>
    <w:p w:rsidR="009A455D" w:rsidRPr="009A455D" w:rsidRDefault="009A455D" w:rsidP="009A455D">
      <w:pPr>
        <w:widowControl/>
        <w:numPr>
          <w:ilvl w:val="0"/>
          <w:numId w:val="5"/>
        </w:numPr>
        <w:tabs>
          <w:tab w:val="left" w:pos="171"/>
        </w:tabs>
        <w:jc w:val="both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Planowany całkowity koszt zadania, o którym mowa w § 1 wynosi ………………. zł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br/>
        <w:t>(</w:t>
      </w:r>
      <w:r>
        <w:rPr>
          <w:rStyle w:val="t3"/>
          <w:rFonts w:asciiTheme="minorHAnsi" w:hAnsiTheme="minorHAnsi" w:cstheme="minorHAnsi"/>
          <w:sz w:val="22"/>
          <w:szCs w:val="22"/>
        </w:rPr>
        <w:t xml:space="preserve">słownie: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>
        <w:rPr>
          <w:rStyle w:val="t3"/>
          <w:rFonts w:asciiTheme="minorHAnsi" w:hAnsiTheme="minorHAnsi" w:cstheme="minorHAnsi"/>
          <w:sz w:val="22"/>
          <w:szCs w:val="22"/>
        </w:rPr>
        <w:t>00/100)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.</w:t>
      </w:r>
    </w:p>
    <w:p w:rsidR="009A455D" w:rsidRPr="009A455D" w:rsidRDefault="009A455D" w:rsidP="009A455D">
      <w:pPr>
        <w:widowControl/>
        <w:numPr>
          <w:ilvl w:val="0"/>
          <w:numId w:val="5"/>
        </w:numPr>
        <w:jc w:val="both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>Termin wykonania zadania ustala się: rozpoczęcie</w:t>
      </w:r>
      <w:r w:rsidRPr="009A455D">
        <w:rPr>
          <w:rStyle w:val="t3"/>
          <w:rFonts w:asciiTheme="minorHAnsi" w:hAnsiTheme="minorHAnsi" w:cstheme="minorHAnsi"/>
          <w:b/>
          <w:sz w:val="22"/>
          <w:szCs w:val="22"/>
        </w:rPr>
        <w:t xml:space="preserve">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od dnia ……………... a </w:t>
      </w:r>
      <w:r w:rsidRPr="009A455D">
        <w:rPr>
          <w:rFonts w:asciiTheme="minorHAnsi" w:hAnsiTheme="minorHAnsi" w:cstheme="minorHAnsi"/>
          <w:sz w:val="22"/>
          <w:szCs w:val="22"/>
        </w:rPr>
        <w:t xml:space="preserve">zakończenie </w:t>
      </w:r>
      <w:r w:rsidRPr="009A455D">
        <w:rPr>
          <w:rFonts w:asciiTheme="minorHAnsi" w:hAnsiTheme="minorHAnsi" w:cstheme="minorHAnsi"/>
          <w:sz w:val="22"/>
          <w:szCs w:val="22"/>
        </w:rPr>
        <w:br/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do dnia …………………….</w:t>
      </w:r>
    </w:p>
    <w:p w:rsidR="009A455D" w:rsidRDefault="009A455D" w:rsidP="009A455D">
      <w:pPr>
        <w:widowControl/>
        <w:numPr>
          <w:ilvl w:val="0"/>
          <w:numId w:val="5"/>
        </w:numPr>
        <w:jc w:val="both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Przebieg realizacji zadania określa harmonogram rzeczowo-finansowy stanowiący załącznik do niniejszej umowy zgodny z harmonogramem zawartym we wniosku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br/>
        <w:t>o dotację.</w:t>
      </w:r>
    </w:p>
    <w:p w:rsidR="00892D7B" w:rsidRDefault="00892D7B" w:rsidP="009A455D">
      <w:pPr>
        <w:widowControl/>
        <w:numPr>
          <w:ilvl w:val="0"/>
          <w:numId w:val="5"/>
        </w:numPr>
        <w:jc w:val="both"/>
        <w:rPr>
          <w:rStyle w:val="t3"/>
          <w:rFonts w:asciiTheme="minorHAnsi" w:hAnsiTheme="minorHAnsi" w:cstheme="minorHAnsi"/>
          <w:sz w:val="22"/>
          <w:szCs w:val="22"/>
        </w:rPr>
      </w:pPr>
      <w:r>
        <w:rPr>
          <w:rStyle w:val="t3"/>
          <w:rFonts w:asciiTheme="minorHAnsi" w:hAnsiTheme="minorHAnsi" w:cstheme="minorHAnsi"/>
          <w:sz w:val="22"/>
          <w:szCs w:val="22"/>
        </w:rPr>
        <w:t>Dopuszcza się możliwość zmiany w ciągu roku zakresu rzeczowego oraz warunków realizacji zadania w formie aneksu do umowy.</w:t>
      </w:r>
    </w:p>
    <w:p w:rsidR="00892D7B" w:rsidRDefault="00892D7B" w:rsidP="009A455D">
      <w:pPr>
        <w:widowControl/>
        <w:numPr>
          <w:ilvl w:val="0"/>
          <w:numId w:val="5"/>
        </w:numPr>
        <w:jc w:val="both"/>
        <w:rPr>
          <w:rStyle w:val="t3"/>
          <w:rFonts w:asciiTheme="minorHAnsi" w:hAnsiTheme="minorHAnsi" w:cstheme="minorHAnsi"/>
          <w:sz w:val="22"/>
          <w:szCs w:val="22"/>
        </w:rPr>
      </w:pPr>
      <w:r>
        <w:rPr>
          <w:rStyle w:val="t3"/>
          <w:rFonts w:asciiTheme="minorHAnsi" w:hAnsiTheme="minorHAnsi" w:cstheme="minorHAnsi"/>
          <w:sz w:val="22"/>
          <w:szCs w:val="22"/>
        </w:rPr>
        <w:t xml:space="preserve">Dopuszcza się dokonanie przez </w:t>
      </w:r>
      <w:r w:rsidRPr="00892D7B">
        <w:rPr>
          <w:rStyle w:val="t3"/>
          <w:rFonts w:asciiTheme="minorHAnsi" w:hAnsiTheme="minorHAnsi" w:cstheme="minorHAnsi"/>
          <w:b/>
          <w:sz w:val="22"/>
          <w:szCs w:val="22"/>
        </w:rPr>
        <w:t>Dotowanego</w:t>
      </w:r>
      <w:r>
        <w:rPr>
          <w:rStyle w:val="t3"/>
          <w:rFonts w:asciiTheme="minorHAnsi" w:hAnsiTheme="minorHAnsi" w:cstheme="minorHAnsi"/>
          <w:sz w:val="22"/>
          <w:szCs w:val="22"/>
        </w:rPr>
        <w:t xml:space="preserve"> przesunięć pomiędzy pozycjami kosztorysu zawartego we wniosku o dotację w wysokości do 20% istniejącej pozycji kosztorysowej bez konieczności zmiany umowy.</w:t>
      </w:r>
    </w:p>
    <w:p w:rsidR="00892D7B" w:rsidRPr="009A455D" w:rsidRDefault="00892D7B" w:rsidP="009A455D">
      <w:pPr>
        <w:widowControl/>
        <w:numPr>
          <w:ilvl w:val="0"/>
          <w:numId w:val="5"/>
        </w:numPr>
        <w:jc w:val="both"/>
        <w:rPr>
          <w:rStyle w:val="t3"/>
          <w:rFonts w:asciiTheme="minorHAnsi" w:hAnsiTheme="minorHAnsi" w:cstheme="minorHAnsi"/>
          <w:sz w:val="22"/>
          <w:szCs w:val="22"/>
        </w:rPr>
      </w:pPr>
      <w:r>
        <w:rPr>
          <w:rStyle w:val="t3"/>
          <w:rFonts w:asciiTheme="minorHAnsi" w:hAnsiTheme="minorHAnsi" w:cstheme="minorHAnsi"/>
          <w:sz w:val="22"/>
          <w:szCs w:val="22"/>
        </w:rPr>
        <w:t xml:space="preserve">Przesunięcia pomiędzy pozycjami kosztorysu przekraczające 20% kwoty danej pozycji kosztorysu wymaga zmiany umowy. </w:t>
      </w:r>
    </w:p>
    <w:p w:rsidR="009A455D" w:rsidRPr="009A455D" w:rsidRDefault="009A455D" w:rsidP="009A455D">
      <w:pPr>
        <w:tabs>
          <w:tab w:val="left" w:pos="540"/>
        </w:tabs>
        <w:rPr>
          <w:rStyle w:val="t3"/>
          <w:rFonts w:asciiTheme="minorHAnsi" w:hAnsiTheme="minorHAnsi" w:cstheme="minorHAnsi"/>
          <w:sz w:val="22"/>
          <w:szCs w:val="22"/>
        </w:rPr>
      </w:pPr>
    </w:p>
    <w:p w:rsidR="009A455D" w:rsidRDefault="009A455D" w:rsidP="009A455D">
      <w:pPr>
        <w:tabs>
          <w:tab w:val="left" w:pos="540"/>
        </w:tabs>
        <w:jc w:val="center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>§ 3</w:t>
      </w:r>
      <w:r w:rsidR="00E24965">
        <w:rPr>
          <w:rStyle w:val="t3"/>
          <w:rFonts w:asciiTheme="minorHAnsi" w:hAnsiTheme="minorHAnsi" w:cstheme="minorHAnsi"/>
          <w:sz w:val="22"/>
          <w:szCs w:val="22"/>
        </w:rPr>
        <w:t>.</w:t>
      </w:r>
    </w:p>
    <w:p w:rsidR="00E24965" w:rsidRPr="009A455D" w:rsidRDefault="00E24965" w:rsidP="009A455D">
      <w:pPr>
        <w:tabs>
          <w:tab w:val="left" w:pos="54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9A455D" w:rsidRPr="009A455D" w:rsidRDefault="00E24965" w:rsidP="009A455D">
      <w:pPr>
        <w:widowControl/>
        <w:numPr>
          <w:ilvl w:val="0"/>
          <w:numId w:val="7"/>
        </w:numPr>
        <w:tabs>
          <w:tab w:val="left" w:pos="540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9A455D" w:rsidRPr="009A455D">
        <w:rPr>
          <w:rFonts w:asciiTheme="minorHAnsi" w:hAnsiTheme="minorHAnsi" w:cstheme="minorHAnsi"/>
          <w:color w:val="000000"/>
          <w:sz w:val="22"/>
          <w:szCs w:val="22"/>
        </w:rPr>
        <w:t>otacj</w:t>
      </w:r>
      <w:r>
        <w:rPr>
          <w:rFonts w:asciiTheme="minorHAnsi" w:hAnsiTheme="minorHAnsi" w:cstheme="minorHAnsi"/>
          <w:color w:val="000000"/>
          <w:sz w:val="22"/>
          <w:szCs w:val="22"/>
        </w:rPr>
        <w:t>a zostanie przekazana na rachunek bankowy Dotowanego o numerze …………………………………..</w:t>
      </w:r>
      <w:r w:rsidR="009A455D" w:rsidRPr="009A455D">
        <w:rPr>
          <w:rFonts w:asciiTheme="minorHAnsi" w:hAnsiTheme="minorHAnsi" w:cstheme="minorHAnsi"/>
          <w:color w:val="000000"/>
          <w:sz w:val="22"/>
          <w:szCs w:val="22"/>
        </w:rPr>
        <w:t xml:space="preserve">,  </w:t>
      </w:r>
      <w:r w:rsidR="009A455D" w:rsidRPr="009A455D">
        <w:rPr>
          <w:rFonts w:asciiTheme="minorHAnsi" w:hAnsiTheme="minorHAnsi" w:cstheme="minorHAnsi"/>
          <w:sz w:val="22"/>
          <w:szCs w:val="22"/>
        </w:rPr>
        <w:t xml:space="preserve">w  terminie </w:t>
      </w:r>
      <w:r w:rsidR="00B8108C">
        <w:rPr>
          <w:rFonts w:asciiTheme="minorHAnsi" w:hAnsiTheme="minorHAnsi" w:cstheme="minorHAnsi"/>
          <w:sz w:val="22"/>
          <w:szCs w:val="22"/>
        </w:rPr>
        <w:t>30</w:t>
      </w:r>
      <w:r>
        <w:rPr>
          <w:rFonts w:asciiTheme="minorHAnsi" w:hAnsiTheme="minorHAnsi" w:cstheme="minorHAnsi"/>
          <w:sz w:val="22"/>
          <w:szCs w:val="22"/>
        </w:rPr>
        <w:t xml:space="preserve"> dni, licząc od dnia </w:t>
      </w:r>
      <w:r w:rsidR="009A455D" w:rsidRPr="009A455D">
        <w:rPr>
          <w:rFonts w:asciiTheme="minorHAnsi" w:hAnsiTheme="minorHAnsi" w:cstheme="minorHAnsi"/>
          <w:sz w:val="22"/>
          <w:szCs w:val="22"/>
        </w:rPr>
        <w:t>podpisaniu umow</w:t>
      </w:r>
      <w:r>
        <w:rPr>
          <w:rFonts w:asciiTheme="minorHAnsi" w:hAnsiTheme="minorHAnsi" w:cstheme="minorHAnsi"/>
          <w:sz w:val="22"/>
          <w:szCs w:val="22"/>
        </w:rPr>
        <w:t xml:space="preserve">y. </w:t>
      </w:r>
    </w:p>
    <w:p w:rsidR="009A455D" w:rsidRPr="009A455D" w:rsidRDefault="009A455D" w:rsidP="009A455D">
      <w:pPr>
        <w:widowControl/>
        <w:numPr>
          <w:ilvl w:val="0"/>
          <w:numId w:val="7"/>
        </w:numPr>
        <w:tabs>
          <w:tab w:val="left" w:pos="540"/>
        </w:tabs>
        <w:autoSpaceDE w:val="0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b/>
          <w:bCs/>
          <w:sz w:val="22"/>
          <w:szCs w:val="22"/>
        </w:rPr>
        <w:lastRenderedPageBreak/>
        <w:t>Dotowany</w:t>
      </w:r>
      <w:r w:rsidRPr="009A455D">
        <w:rPr>
          <w:rFonts w:asciiTheme="minorHAnsi" w:hAnsiTheme="minorHAnsi" w:cstheme="minorHAnsi"/>
          <w:sz w:val="22"/>
          <w:szCs w:val="22"/>
        </w:rPr>
        <w:t xml:space="preserve"> oświadcza, że jest jedynym posiadaczem wskazanego w ust. 1 rachunku bankowego</w:t>
      </w:r>
      <w:r w:rsidR="00E24965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9A455D">
        <w:rPr>
          <w:rFonts w:asciiTheme="minorHAnsi" w:hAnsiTheme="minorHAnsi" w:cstheme="minorHAnsi"/>
          <w:sz w:val="22"/>
          <w:szCs w:val="22"/>
        </w:rPr>
        <w:t xml:space="preserve"> i zobowiązuje się do utrzymania wskazanego powyżej rachunku nie krócej niż do chwili dokonania ostatecznych rozliczeń z </w:t>
      </w:r>
      <w:r w:rsidRPr="009A455D">
        <w:rPr>
          <w:rFonts w:asciiTheme="minorHAnsi" w:hAnsiTheme="minorHAnsi" w:cstheme="minorHAnsi"/>
          <w:b/>
          <w:bCs/>
          <w:sz w:val="22"/>
          <w:szCs w:val="22"/>
        </w:rPr>
        <w:t>Dotującym</w:t>
      </w:r>
      <w:r w:rsidRPr="009A455D">
        <w:rPr>
          <w:rFonts w:asciiTheme="minorHAnsi" w:hAnsiTheme="minorHAnsi" w:cstheme="minorHAnsi"/>
          <w:sz w:val="22"/>
          <w:szCs w:val="22"/>
        </w:rPr>
        <w:t xml:space="preserve">, wynikających z </w:t>
      </w:r>
      <w:r w:rsidR="00DB3C29">
        <w:rPr>
          <w:rFonts w:asciiTheme="minorHAnsi" w:hAnsiTheme="minorHAnsi" w:cstheme="minorHAnsi"/>
          <w:sz w:val="22"/>
          <w:szCs w:val="22"/>
        </w:rPr>
        <w:t xml:space="preserve">niniejszej </w:t>
      </w:r>
      <w:r w:rsidRPr="009A455D">
        <w:rPr>
          <w:rFonts w:asciiTheme="minorHAnsi" w:hAnsiTheme="minorHAnsi" w:cstheme="minorHAnsi"/>
          <w:sz w:val="22"/>
          <w:szCs w:val="22"/>
        </w:rPr>
        <w:t>umowy.</w:t>
      </w:r>
    </w:p>
    <w:p w:rsidR="009A455D" w:rsidRPr="009A455D" w:rsidRDefault="009A455D" w:rsidP="009A455D">
      <w:pPr>
        <w:widowControl/>
        <w:numPr>
          <w:ilvl w:val="0"/>
          <w:numId w:val="7"/>
        </w:numPr>
        <w:tabs>
          <w:tab w:val="left" w:pos="720"/>
        </w:tabs>
        <w:jc w:val="both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>Dotowany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zobowiązuje się do wykorzystania</w:t>
      </w:r>
      <w:r w:rsidRPr="009A455D">
        <w:rPr>
          <w:rFonts w:asciiTheme="minorHAnsi" w:hAnsiTheme="minorHAnsi" w:cstheme="minorHAnsi"/>
          <w:sz w:val="22"/>
          <w:szCs w:val="22"/>
        </w:rPr>
        <w:t xml:space="preserve"> przyznanych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środków finansowych zgodnie </w:t>
      </w:r>
    </w:p>
    <w:p w:rsidR="00E24965" w:rsidRDefault="00E24965" w:rsidP="00E24965">
      <w:pPr>
        <w:tabs>
          <w:tab w:val="left" w:pos="720"/>
        </w:tabs>
        <w:jc w:val="both"/>
        <w:rPr>
          <w:rStyle w:val="t3"/>
          <w:rFonts w:asciiTheme="minorHAnsi" w:hAnsiTheme="minorHAnsi" w:cstheme="minorHAnsi"/>
          <w:sz w:val="22"/>
          <w:szCs w:val="22"/>
        </w:rPr>
      </w:pPr>
      <w:r>
        <w:rPr>
          <w:rStyle w:val="t3"/>
          <w:rFonts w:asciiTheme="minorHAnsi" w:hAnsiTheme="minorHAnsi" w:cstheme="minorHAnsi"/>
          <w:sz w:val="22"/>
          <w:szCs w:val="22"/>
        </w:rPr>
        <w:t xml:space="preserve">        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>z celem na jaki je</w:t>
      </w:r>
      <w:r w:rsidR="009A455D" w:rsidRPr="009A455D">
        <w:rPr>
          <w:rFonts w:asciiTheme="minorHAnsi" w:hAnsiTheme="minorHAnsi" w:cstheme="minorHAnsi"/>
          <w:sz w:val="22"/>
          <w:szCs w:val="22"/>
        </w:rPr>
        <w:t xml:space="preserve"> 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uzyskał i na warunkach określonych niniejszą umową. Dotyczy to także </w:t>
      </w:r>
    </w:p>
    <w:p w:rsidR="00E24965" w:rsidRDefault="00E24965" w:rsidP="00E24965">
      <w:pPr>
        <w:tabs>
          <w:tab w:val="left" w:pos="720"/>
        </w:tabs>
        <w:jc w:val="both"/>
        <w:rPr>
          <w:rStyle w:val="t3"/>
          <w:rFonts w:asciiTheme="minorHAnsi" w:hAnsiTheme="minorHAnsi" w:cstheme="minorHAnsi"/>
          <w:sz w:val="22"/>
          <w:szCs w:val="22"/>
        </w:rPr>
      </w:pPr>
      <w:r>
        <w:rPr>
          <w:rStyle w:val="t3"/>
          <w:rFonts w:asciiTheme="minorHAnsi" w:hAnsiTheme="minorHAnsi" w:cstheme="minorHAnsi"/>
          <w:sz w:val="22"/>
          <w:szCs w:val="22"/>
        </w:rPr>
        <w:t xml:space="preserve">        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ewentualnych przychodów uzyskanych przy realizacji umowy, których nie można było przewidzieć </w:t>
      </w:r>
    </w:p>
    <w:p w:rsidR="00E24965" w:rsidRDefault="00E24965" w:rsidP="00E24965">
      <w:pPr>
        <w:tabs>
          <w:tab w:val="left" w:pos="720"/>
        </w:tabs>
        <w:jc w:val="both"/>
        <w:rPr>
          <w:rStyle w:val="t3"/>
          <w:rFonts w:asciiTheme="minorHAnsi" w:hAnsiTheme="minorHAnsi" w:cstheme="minorHAnsi"/>
          <w:sz w:val="22"/>
          <w:szCs w:val="22"/>
        </w:rPr>
      </w:pPr>
      <w:r>
        <w:rPr>
          <w:rStyle w:val="t3"/>
          <w:rFonts w:asciiTheme="minorHAnsi" w:hAnsiTheme="minorHAnsi" w:cstheme="minorHAnsi"/>
          <w:sz w:val="22"/>
          <w:szCs w:val="22"/>
        </w:rPr>
        <w:t xml:space="preserve">         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przy kalkulowaniu wielkości dotacji, oraz odsetek bankowych od przekazanych przez </w:t>
      </w:r>
      <w:r w:rsidR="009A455D"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>Dotującego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</w:t>
      </w:r>
    </w:p>
    <w:p w:rsidR="009A455D" w:rsidRPr="009A455D" w:rsidRDefault="00E24965" w:rsidP="00E24965">
      <w:pPr>
        <w:tabs>
          <w:tab w:val="left" w:pos="720"/>
        </w:tabs>
        <w:jc w:val="both"/>
        <w:rPr>
          <w:rStyle w:val="t3"/>
          <w:rFonts w:asciiTheme="minorHAnsi" w:hAnsiTheme="minorHAnsi" w:cstheme="minorHAnsi"/>
          <w:sz w:val="22"/>
          <w:szCs w:val="22"/>
        </w:rPr>
      </w:pPr>
      <w:r>
        <w:rPr>
          <w:rStyle w:val="t3"/>
          <w:rFonts w:asciiTheme="minorHAnsi" w:hAnsiTheme="minorHAnsi" w:cstheme="minorHAnsi"/>
          <w:sz w:val="22"/>
          <w:szCs w:val="22"/>
        </w:rPr>
        <w:t xml:space="preserve">        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>środków, które należy wykorzystać wyłącznie  na wykonanie zadania.</w:t>
      </w:r>
    </w:p>
    <w:p w:rsidR="009A455D" w:rsidRPr="009A455D" w:rsidRDefault="009A455D" w:rsidP="009A455D">
      <w:pPr>
        <w:rPr>
          <w:rStyle w:val="t3"/>
          <w:rFonts w:asciiTheme="minorHAnsi" w:hAnsiTheme="minorHAnsi" w:cstheme="minorHAnsi"/>
          <w:sz w:val="22"/>
          <w:szCs w:val="22"/>
        </w:rPr>
      </w:pPr>
    </w:p>
    <w:p w:rsidR="00892D7B" w:rsidRDefault="009A455D" w:rsidP="009A455D">
      <w:pPr>
        <w:jc w:val="center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§ 4.      </w:t>
      </w:r>
    </w:p>
    <w:p w:rsidR="00892D7B" w:rsidRDefault="00892D7B" w:rsidP="009A455D">
      <w:pPr>
        <w:jc w:val="center"/>
        <w:rPr>
          <w:rStyle w:val="t3"/>
          <w:rFonts w:asciiTheme="minorHAnsi" w:hAnsiTheme="minorHAnsi" w:cstheme="minorHAnsi"/>
          <w:sz w:val="22"/>
          <w:szCs w:val="22"/>
        </w:rPr>
      </w:pPr>
    </w:p>
    <w:p w:rsidR="009A455D" w:rsidRPr="009A455D" w:rsidRDefault="009A455D" w:rsidP="009A455D">
      <w:pPr>
        <w:widowControl/>
        <w:numPr>
          <w:ilvl w:val="0"/>
          <w:numId w:val="10"/>
        </w:numPr>
        <w:tabs>
          <w:tab w:val="left" w:pos="570"/>
        </w:tabs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>Umowa dotacji może zostać rozwiązana ze skutkiem natychmiastowym w przypadku:</w:t>
      </w:r>
      <w:r w:rsidRPr="009A455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A455D" w:rsidRPr="00B8108C" w:rsidRDefault="009A455D" w:rsidP="00B8108C">
      <w:pPr>
        <w:pStyle w:val="Akapitzlist"/>
        <w:numPr>
          <w:ilvl w:val="0"/>
          <w:numId w:val="11"/>
        </w:numPr>
        <w:tabs>
          <w:tab w:val="left" w:pos="570"/>
        </w:tabs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8108C">
        <w:rPr>
          <w:rFonts w:asciiTheme="minorHAnsi" w:hAnsiTheme="minorHAnsi" w:cstheme="minorHAnsi"/>
          <w:sz w:val="22"/>
          <w:szCs w:val="22"/>
        </w:rPr>
        <w:t>wykorzystania udzielonej dotacji (lub jej części) niezgodnie z przeznaczeniem;</w:t>
      </w:r>
    </w:p>
    <w:p w:rsidR="00B8108C" w:rsidRDefault="00E24965" w:rsidP="00B8108C">
      <w:pPr>
        <w:pStyle w:val="Akapitzlist"/>
        <w:numPr>
          <w:ilvl w:val="0"/>
          <w:numId w:val="11"/>
        </w:numPr>
        <w:tabs>
          <w:tab w:val="left" w:pos="570"/>
        </w:tabs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8108C">
        <w:rPr>
          <w:rFonts w:asciiTheme="minorHAnsi" w:hAnsiTheme="minorHAnsi" w:cstheme="minorHAnsi"/>
          <w:sz w:val="22"/>
          <w:szCs w:val="22"/>
        </w:rPr>
        <w:t>n</w:t>
      </w:r>
      <w:r w:rsidR="009A455D" w:rsidRPr="00B8108C">
        <w:rPr>
          <w:rFonts w:asciiTheme="minorHAnsi" w:hAnsiTheme="minorHAnsi" w:cstheme="minorHAnsi"/>
          <w:sz w:val="22"/>
          <w:szCs w:val="22"/>
        </w:rPr>
        <w:t xml:space="preserve">ieterminowego lub nienależytego wykonywania umowy, w tym w szczególności   </w:t>
      </w:r>
      <w:r w:rsidR="00B8108C" w:rsidRPr="00B8108C">
        <w:rPr>
          <w:rFonts w:asciiTheme="minorHAnsi" w:hAnsiTheme="minorHAnsi" w:cstheme="minorHAnsi"/>
          <w:sz w:val="22"/>
          <w:szCs w:val="22"/>
        </w:rPr>
        <w:t>zmniejszenia</w:t>
      </w:r>
    </w:p>
    <w:p w:rsidR="00E24965" w:rsidRPr="00B8108C" w:rsidRDefault="00B8108C" w:rsidP="00B8108C">
      <w:pPr>
        <w:tabs>
          <w:tab w:val="left" w:pos="570"/>
        </w:tabs>
        <w:spacing w:line="100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9A455D" w:rsidRPr="00B8108C">
        <w:rPr>
          <w:rFonts w:asciiTheme="minorHAnsi" w:hAnsiTheme="minorHAnsi" w:cstheme="minorHAnsi"/>
          <w:sz w:val="22"/>
          <w:szCs w:val="22"/>
        </w:rPr>
        <w:t xml:space="preserve">zakresu rzeczowego realizowanego zadania, stwierdzonego  </w:t>
      </w:r>
      <w:r w:rsidR="00E24965" w:rsidRPr="00B8108C">
        <w:rPr>
          <w:rFonts w:asciiTheme="minorHAnsi" w:hAnsiTheme="minorHAnsi" w:cstheme="minorHAnsi"/>
          <w:sz w:val="22"/>
          <w:szCs w:val="22"/>
        </w:rPr>
        <w:t xml:space="preserve"> na </w:t>
      </w:r>
      <w:r w:rsidR="009A455D" w:rsidRPr="00B8108C">
        <w:rPr>
          <w:rFonts w:asciiTheme="minorHAnsi" w:hAnsiTheme="minorHAnsi" w:cstheme="minorHAnsi"/>
          <w:sz w:val="22"/>
          <w:szCs w:val="22"/>
        </w:rPr>
        <w:t xml:space="preserve">podstawie </w:t>
      </w:r>
    </w:p>
    <w:p w:rsidR="009A455D" w:rsidRPr="00B8108C" w:rsidRDefault="009A455D" w:rsidP="00B8108C">
      <w:pPr>
        <w:pStyle w:val="Akapitzlist"/>
        <w:numPr>
          <w:ilvl w:val="0"/>
          <w:numId w:val="11"/>
        </w:numPr>
        <w:tabs>
          <w:tab w:val="left" w:pos="570"/>
        </w:tabs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8108C">
        <w:rPr>
          <w:rFonts w:asciiTheme="minorHAnsi" w:hAnsiTheme="minorHAnsi" w:cstheme="minorHAnsi"/>
          <w:sz w:val="22"/>
          <w:szCs w:val="22"/>
        </w:rPr>
        <w:t xml:space="preserve">wyników kontroli oraz oceny realizacji wniosków i zaleceń   pokontrolnych;  </w:t>
      </w:r>
    </w:p>
    <w:p w:rsidR="009A455D" w:rsidRPr="00B8108C" w:rsidRDefault="00B8108C" w:rsidP="00B8108C">
      <w:pPr>
        <w:tabs>
          <w:tab w:val="left" w:pos="680"/>
        </w:tabs>
        <w:autoSpaceDE w:val="0"/>
        <w:spacing w:line="100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d) </w:t>
      </w:r>
      <w:r w:rsidR="00342245" w:rsidRPr="00B8108C">
        <w:rPr>
          <w:rFonts w:asciiTheme="minorHAnsi" w:hAnsiTheme="minorHAnsi" w:cstheme="minorHAnsi"/>
          <w:sz w:val="22"/>
          <w:szCs w:val="22"/>
        </w:rPr>
        <w:t>nieprzedłożenia sprawozdania, o którym mowa w § 8. niniejszej umowy.</w:t>
      </w:r>
    </w:p>
    <w:p w:rsidR="009A455D" w:rsidRPr="009A455D" w:rsidRDefault="009A455D" w:rsidP="009A455D">
      <w:pPr>
        <w:autoSpaceDE w:val="0"/>
        <w:spacing w:line="100" w:lineRule="atLeast"/>
        <w:ind w:left="-30"/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 xml:space="preserve">2.  Rozwiązując umowę, </w:t>
      </w:r>
      <w:r w:rsidRPr="009A455D">
        <w:rPr>
          <w:rFonts w:asciiTheme="minorHAnsi" w:hAnsiTheme="minorHAnsi" w:cstheme="minorHAnsi"/>
          <w:b/>
          <w:sz w:val="22"/>
          <w:szCs w:val="22"/>
        </w:rPr>
        <w:t>Dotujący</w:t>
      </w:r>
      <w:r w:rsidRPr="009A455D">
        <w:rPr>
          <w:rFonts w:asciiTheme="minorHAnsi" w:hAnsiTheme="minorHAnsi" w:cstheme="minorHAnsi"/>
          <w:sz w:val="22"/>
          <w:szCs w:val="22"/>
        </w:rPr>
        <w:t xml:space="preserve"> określi kwotę dotacji podlegającej zwrotowi w wyniku       stwierdzenia okoliczności, o których mowa w ust. 1, wraz z odsetkami w wysokości określonej jak dla zaległości podatkowych, naliczanymi od dnia przekazania dotacji z budżetu jednostki samorządu terytorialnego, termin jej zwrotu oraz nazwę i numer konta, na które należy dokonać wpłaty. </w:t>
      </w:r>
    </w:p>
    <w:p w:rsidR="009A455D" w:rsidRPr="009A455D" w:rsidRDefault="009A455D" w:rsidP="009A455D">
      <w:pPr>
        <w:autoSpaceDE w:val="0"/>
        <w:spacing w:line="100" w:lineRule="atLeast"/>
        <w:ind w:left="-30"/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 xml:space="preserve">3. Dotacja w części niewykorzystanej do końca roku budżetowego podlega zwrotowi </w:t>
      </w:r>
      <w:r w:rsidRPr="009A455D">
        <w:rPr>
          <w:rFonts w:asciiTheme="minorHAnsi" w:hAnsiTheme="minorHAnsi" w:cstheme="minorHAnsi"/>
          <w:sz w:val="22"/>
          <w:szCs w:val="22"/>
        </w:rPr>
        <w:br/>
      </w:r>
      <w:r w:rsidR="00DB3C29">
        <w:rPr>
          <w:rFonts w:asciiTheme="minorHAnsi" w:hAnsiTheme="minorHAnsi" w:cstheme="minorHAnsi"/>
          <w:sz w:val="22"/>
          <w:szCs w:val="22"/>
        </w:rPr>
        <w:t>na rzecz</w:t>
      </w:r>
      <w:r w:rsidRPr="009A455D">
        <w:rPr>
          <w:rFonts w:asciiTheme="minorHAnsi" w:hAnsiTheme="minorHAnsi" w:cstheme="minorHAnsi"/>
          <w:sz w:val="22"/>
          <w:szCs w:val="22"/>
        </w:rPr>
        <w:t xml:space="preserve"> </w:t>
      </w:r>
      <w:r w:rsidR="00761BEC">
        <w:rPr>
          <w:rFonts w:asciiTheme="minorHAnsi" w:hAnsiTheme="minorHAnsi" w:cstheme="minorHAnsi"/>
          <w:sz w:val="22"/>
          <w:szCs w:val="22"/>
        </w:rPr>
        <w:t xml:space="preserve">Miasta i </w:t>
      </w:r>
      <w:r w:rsidRPr="009A455D">
        <w:rPr>
          <w:rFonts w:asciiTheme="minorHAnsi" w:hAnsiTheme="minorHAnsi" w:cstheme="minorHAnsi"/>
          <w:sz w:val="22"/>
          <w:szCs w:val="22"/>
        </w:rPr>
        <w:t xml:space="preserve">Gminy </w:t>
      </w:r>
      <w:r w:rsidR="00761BEC">
        <w:rPr>
          <w:rFonts w:asciiTheme="minorHAnsi" w:hAnsiTheme="minorHAnsi" w:cstheme="minorHAnsi"/>
          <w:sz w:val="22"/>
          <w:szCs w:val="22"/>
        </w:rPr>
        <w:t xml:space="preserve">Prabuty </w:t>
      </w:r>
      <w:r w:rsidRPr="009A455D">
        <w:rPr>
          <w:rFonts w:asciiTheme="minorHAnsi" w:hAnsiTheme="minorHAnsi" w:cstheme="minorHAnsi"/>
          <w:sz w:val="22"/>
          <w:szCs w:val="22"/>
        </w:rPr>
        <w:t>do dnia …………………...</w:t>
      </w:r>
    </w:p>
    <w:p w:rsidR="009A455D" w:rsidRPr="009A455D" w:rsidRDefault="009A455D" w:rsidP="00342245">
      <w:pPr>
        <w:autoSpaceDE w:val="0"/>
        <w:spacing w:line="100" w:lineRule="atLeast"/>
        <w:ind w:left="-30"/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 xml:space="preserve">4. Od kwot dotacji zwróconych po </w:t>
      </w:r>
      <w:r w:rsidR="00DB3C29">
        <w:rPr>
          <w:rFonts w:asciiTheme="minorHAnsi" w:hAnsiTheme="minorHAnsi" w:cstheme="minorHAnsi"/>
          <w:sz w:val="22"/>
          <w:szCs w:val="22"/>
        </w:rPr>
        <w:t>upływie terminu określonego</w:t>
      </w:r>
      <w:r w:rsidRPr="009A455D">
        <w:rPr>
          <w:rFonts w:asciiTheme="minorHAnsi" w:hAnsiTheme="minorHAnsi" w:cstheme="minorHAnsi"/>
          <w:sz w:val="22"/>
          <w:szCs w:val="22"/>
        </w:rPr>
        <w:t xml:space="preserve"> w ust. 3 nalicza się odsetki w wysokości określonej jak dla zaległości podatkowych, począwszy od dnia następującego po upływie terminów zwrotu określonych w ust. 2 i ust. 3.</w:t>
      </w:r>
    </w:p>
    <w:p w:rsidR="009A455D" w:rsidRPr="009A455D" w:rsidRDefault="009A455D" w:rsidP="009A455D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§ 5</w:t>
      </w:r>
      <w:r w:rsidR="00342245">
        <w:rPr>
          <w:rFonts w:asciiTheme="minorHAnsi" w:hAnsiTheme="minorHAnsi" w:cstheme="minorHAnsi"/>
          <w:sz w:val="22"/>
          <w:szCs w:val="22"/>
        </w:rPr>
        <w:t>.</w:t>
      </w:r>
    </w:p>
    <w:p w:rsidR="009A455D" w:rsidRPr="009A455D" w:rsidRDefault="009A455D" w:rsidP="009A455D">
      <w:pPr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1.</w:t>
      </w:r>
      <w:r w:rsidRPr="009A455D">
        <w:rPr>
          <w:rFonts w:asciiTheme="minorHAnsi" w:hAnsiTheme="minorHAnsi" w:cstheme="minorHAnsi"/>
          <w:b/>
          <w:bCs/>
          <w:sz w:val="22"/>
          <w:szCs w:val="22"/>
        </w:rPr>
        <w:t xml:space="preserve"> Dotujący</w:t>
      </w:r>
      <w:r w:rsidRPr="009A455D">
        <w:rPr>
          <w:rFonts w:asciiTheme="minorHAnsi" w:hAnsiTheme="minorHAnsi" w:cstheme="minorHAnsi"/>
          <w:sz w:val="22"/>
          <w:szCs w:val="22"/>
        </w:rPr>
        <w:t xml:space="preserve"> ma prawo kontrolowania sposobu wykorzystania udzielonej dotacji. </w:t>
      </w:r>
      <w:r w:rsidRPr="009A455D">
        <w:rPr>
          <w:rFonts w:asciiTheme="minorHAnsi" w:hAnsiTheme="minorHAnsi" w:cstheme="minorHAnsi"/>
          <w:b/>
          <w:bCs/>
          <w:sz w:val="22"/>
          <w:szCs w:val="22"/>
        </w:rPr>
        <w:t>Dotowan</w:t>
      </w:r>
      <w:r w:rsidRPr="009A455D">
        <w:rPr>
          <w:rFonts w:asciiTheme="minorHAnsi" w:hAnsiTheme="minorHAnsi" w:cstheme="minorHAnsi"/>
          <w:sz w:val="22"/>
          <w:szCs w:val="22"/>
        </w:rPr>
        <w:t xml:space="preserve">y zapewni </w:t>
      </w:r>
      <w:r w:rsidRPr="009A455D">
        <w:rPr>
          <w:rFonts w:asciiTheme="minorHAnsi" w:hAnsiTheme="minorHAnsi" w:cstheme="minorHAnsi"/>
          <w:b/>
          <w:bCs/>
          <w:sz w:val="22"/>
          <w:szCs w:val="22"/>
        </w:rPr>
        <w:t>Dotującemu</w:t>
      </w:r>
      <w:r w:rsidRPr="009A455D">
        <w:rPr>
          <w:rFonts w:asciiTheme="minorHAnsi" w:hAnsiTheme="minorHAnsi" w:cstheme="minorHAnsi"/>
          <w:sz w:val="22"/>
          <w:szCs w:val="22"/>
        </w:rPr>
        <w:t xml:space="preserve"> wgląd w realizację zadania, na które udzielono dotacji, w każdej jego fazie</w:t>
      </w:r>
      <w:r w:rsidR="00761BEC">
        <w:rPr>
          <w:rFonts w:asciiTheme="minorHAnsi" w:hAnsiTheme="minorHAnsi" w:cstheme="minorHAnsi"/>
          <w:sz w:val="22"/>
          <w:szCs w:val="22"/>
        </w:rPr>
        <w:t xml:space="preserve"> realizacji</w:t>
      </w:r>
      <w:r w:rsidRPr="009A455D">
        <w:rPr>
          <w:rFonts w:asciiTheme="minorHAnsi" w:hAnsiTheme="minorHAnsi" w:cstheme="minorHAnsi"/>
          <w:sz w:val="22"/>
          <w:szCs w:val="22"/>
        </w:rPr>
        <w:t>.</w:t>
      </w:r>
    </w:p>
    <w:p w:rsidR="009A455D" w:rsidRPr="009A455D" w:rsidRDefault="009A455D" w:rsidP="009A455D">
      <w:pPr>
        <w:jc w:val="both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2. W ramach kontroli, o której mowa, upoważnione przez </w:t>
      </w:r>
      <w:r w:rsidRPr="009A455D">
        <w:rPr>
          <w:rStyle w:val="t3"/>
          <w:rFonts w:asciiTheme="minorHAnsi" w:hAnsiTheme="minorHAnsi" w:cstheme="minorHAnsi"/>
          <w:b/>
          <w:sz w:val="22"/>
          <w:szCs w:val="22"/>
        </w:rPr>
        <w:t xml:space="preserve">Dotującego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osoby mogą badać dokumenty, które mają lub mogą mieć znaczenie dla oceny prawidłowości wykonywania zadania, oraz żądać ustnie lub na piśmie informacji dotyczących wykonania zadania.</w:t>
      </w:r>
    </w:p>
    <w:p w:rsidR="009A455D" w:rsidRPr="009A455D" w:rsidRDefault="009A455D" w:rsidP="009A455D">
      <w:pPr>
        <w:jc w:val="both"/>
        <w:rPr>
          <w:rStyle w:val="t3"/>
          <w:rFonts w:asciiTheme="minorHAnsi" w:hAnsiTheme="minorHAnsi" w:cstheme="minorHAnsi"/>
          <w:sz w:val="22"/>
          <w:szCs w:val="22"/>
        </w:rPr>
      </w:pPr>
    </w:p>
    <w:p w:rsidR="009A455D" w:rsidRPr="009A455D" w:rsidRDefault="009A455D" w:rsidP="009A455D">
      <w:pPr>
        <w:spacing w:after="120"/>
        <w:jc w:val="center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§ 6</w:t>
      </w:r>
      <w:r w:rsidR="00342245">
        <w:rPr>
          <w:rFonts w:asciiTheme="minorHAnsi" w:hAnsiTheme="minorHAnsi" w:cstheme="minorHAnsi"/>
          <w:sz w:val="22"/>
          <w:szCs w:val="22"/>
        </w:rPr>
        <w:t>.</w:t>
      </w:r>
    </w:p>
    <w:p w:rsidR="009A455D" w:rsidRPr="009A455D" w:rsidRDefault="009A455D" w:rsidP="009A455D">
      <w:pPr>
        <w:autoSpaceDE w:val="0"/>
        <w:spacing w:before="240"/>
        <w:ind w:left="-15"/>
        <w:jc w:val="both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>Dotowany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jest zobowiązany do prowadzenia wyodrębnionej dokumentacji finansowo-księgowej środków finansowych otrzymanych na realizację zadania zgodnie z zasadami wynikającymi z ustawy</w:t>
      </w:r>
      <w:r w:rsidR="009E3D78">
        <w:rPr>
          <w:rStyle w:val="t3"/>
          <w:rFonts w:asciiTheme="minorHAnsi" w:hAnsiTheme="minorHAnsi" w:cstheme="minorHAnsi"/>
          <w:sz w:val="22"/>
          <w:szCs w:val="22"/>
        </w:rPr>
        <w:t xml:space="preserve">             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z dnia 29 września 1994 r. o rachunkowości </w:t>
      </w:r>
      <w:r w:rsidRPr="009A455D">
        <w:rPr>
          <w:rStyle w:val="t3"/>
          <w:rFonts w:asciiTheme="minorHAnsi" w:hAnsiTheme="minorHAnsi" w:cstheme="minorHAnsi"/>
          <w:color w:val="000000"/>
          <w:sz w:val="22"/>
          <w:szCs w:val="22"/>
        </w:rPr>
        <w:t>(t</w:t>
      </w:r>
      <w:r w:rsidR="009E3D78">
        <w:rPr>
          <w:rStyle w:val="t3"/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9A455D">
        <w:rPr>
          <w:rStyle w:val="t3"/>
          <w:rFonts w:asciiTheme="minorHAnsi" w:hAnsiTheme="minorHAnsi" w:cstheme="minorHAnsi"/>
          <w:color w:val="000000"/>
          <w:sz w:val="22"/>
          <w:szCs w:val="22"/>
        </w:rPr>
        <w:t>j</w:t>
      </w:r>
      <w:r w:rsidR="009E3D78">
        <w:rPr>
          <w:rStyle w:val="t3"/>
          <w:rFonts w:asciiTheme="minorHAnsi" w:hAnsiTheme="minorHAnsi" w:cstheme="minorHAnsi"/>
          <w:color w:val="000000"/>
          <w:sz w:val="22"/>
          <w:szCs w:val="22"/>
        </w:rPr>
        <w:t>.</w:t>
      </w:r>
      <w:r w:rsidRPr="009A455D">
        <w:rPr>
          <w:rStyle w:val="t3"/>
          <w:rFonts w:asciiTheme="minorHAnsi" w:hAnsiTheme="minorHAnsi" w:cstheme="minorHAnsi"/>
          <w:color w:val="000000"/>
          <w:sz w:val="22"/>
          <w:szCs w:val="22"/>
        </w:rPr>
        <w:t xml:space="preserve"> Dz. U. z 20</w:t>
      </w:r>
      <w:r w:rsidR="00B8108C">
        <w:rPr>
          <w:rStyle w:val="t3"/>
          <w:rFonts w:asciiTheme="minorHAnsi" w:hAnsiTheme="minorHAnsi" w:cstheme="minorHAnsi"/>
          <w:color w:val="000000"/>
          <w:sz w:val="22"/>
          <w:szCs w:val="22"/>
        </w:rPr>
        <w:t>21</w:t>
      </w:r>
      <w:r w:rsidRPr="009A455D">
        <w:rPr>
          <w:rStyle w:val="t3"/>
          <w:rFonts w:asciiTheme="minorHAnsi" w:hAnsiTheme="minorHAnsi" w:cstheme="minorHAnsi"/>
          <w:color w:val="000000"/>
          <w:sz w:val="22"/>
          <w:szCs w:val="22"/>
        </w:rPr>
        <w:t xml:space="preserve"> r. poz. </w:t>
      </w:r>
      <w:r w:rsidR="00B8108C">
        <w:rPr>
          <w:rStyle w:val="t3"/>
          <w:rFonts w:asciiTheme="minorHAnsi" w:hAnsiTheme="minorHAnsi" w:cstheme="minorHAnsi"/>
          <w:color w:val="000000"/>
          <w:sz w:val="22"/>
          <w:szCs w:val="22"/>
        </w:rPr>
        <w:t>217 z późn. zm.</w:t>
      </w:r>
      <w:r w:rsidR="007A4AD8">
        <w:rPr>
          <w:rStyle w:val="t3"/>
          <w:rFonts w:asciiTheme="minorHAnsi" w:hAnsiTheme="minorHAnsi" w:cstheme="minorHAnsi"/>
          <w:color w:val="000000"/>
          <w:sz w:val="22"/>
          <w:szCs w:val="22"/>
        </w:rPr>
        <w:t>)</w:t>
      </w:r>
      <w:r w:rsidRPr="009A455D">
        <w:rPr>
          <w:rStyle w:val="t3"/>
          <w:rFonts w:asciiTheme="minorHAnsi" w:hAnsiTheme="minorHAnsi" w:cstheme="minorHAnsi"/>
          <w:color w:val="000000"/>
          <w:sz w:val="22"/>
          <w:szCs w:val="22"/>
        </w:rPr>
        <w:t>,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w sposób umożliwiający identyfikację poszczególnych operacji księgowych.</w:t>
      </w:r>
    </w:p>
    <w:p w:rsidR="009A455D" w:rsidRPr="009A455D" w:rsidRDefault="009A455D" w:rsidP="009A455D">
      <w:pPr>
        <w:autoSpaceDE w:val="0"/>
        <w:spacing w:after="120" w:line="100" w:lineRule="atLeast"/>
        <w:ind w:left="284"/>
        <w:jc w:val="center"/>
        <w:rPr>
          <w:rFonts w:asciiTheme="minorHAnsi" w:hAnsiTheme="minorHAnsi" w:cstheme="minorHAnsi"/>
          <w:sz w:val="22"/>
          <w:szCs w:val="22"/>
        </w:rPr>
      </w:pPr>
    </w:p>
    <w:p w:rsidR="009A455D" w:rsidRPr="009A455D" w:rsidRDefault="009A455D" w:rsidP="009A455D">
      <w:pPr>
        <w:autoSpaceDE w:val="0"/>
        <w:spacing w:after="120" w:line="100" w:lineRule="atLeast"/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§ 7</w:t>
      </w:r>
      <w:r w:rsidR="0038380B">
        <w:rPr>
          <w:rFonts w:asciiTheme="minorHAnsi" w:hAnsiTheme="minorHAnsi" w:cstheme="minorHAnsi"/>
          <w:sz w:val="22"/>
          <w:szCs w:val="22"/>
        </w:rPr>
        <w:t>.</w:t>
      </w:r>
    </w:p>
    <w:p w:rsidR="009A455D" w:rsidRDefault="009A455D" w:rsidP="009A455D">
      <w:pPr>
        <w:autoSpaceDE w:val="0"/>
        <w:spacing w:before="240" w:line="100" w:lineRule="atLeast"/>
        <w:jc w:val="both"/>
        <w:rPr>
          <w:rStyle w:val="t3"/>
          <w:rFonts w:asciiTheme="minorHAnsi" w:hAnsiTheme="minorHAnsi" w:cstheme="minorHAnsi"/>
          <w:b/>
          <w:bCs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>Dotowany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, realizując zlecone zadanie, zobowiązuje się do informowania w wydawanych przez siebie, w ramach zadania, publikacjach, swoich materiałach informacyjnych, poprzez media, jak również stosownie do charakteru zadania, poprzez widoczną w miejscu jego realizacji tablicę lub przez ustną informację kierowaną do odbiorców, o fakcie dofinansowania realizacji zadania przez </w:t>
      </w:r>
      <w:r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>Dotującego.</w:t>
      </w:r>
    </w:p>
    <w:p w:rsidR="0038380B" w:rsidRPr="009A455D" w:rsidRDefault="0038380B" w:rsidP="009A455D">
      <w:pPr>
        <w:autoSpaceDE w:val="0"/>
        <w:spacing w:before="240" w:line="100" w:lineRule="atLeast"/>
        <w:jc w:val="both"/>
        <w:rPr>
          <w:rStyle w:val="t3"/>
          <w:rFonts w:asciiTheme="minorHAnsi" w:hAnsiTheme="minorHAnsi" w:cstheme="minorHAnsi"/>
          <w:b/>
          <w:bCs/>
          <w:sz w:val="22"/>
          <w:szCs w:val="22"/>
        </w:rPr>
      </w:pPr>
    </w:p>
    <w:p w:rsidR="009A455D" w:rsidRPr="009A455D" w:rsidRDefault="009A455D" w:rsidP="009A455D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:rsidR="00342245" w:rsidRDefault="00342245" w:rsidP="009A455D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:rsidR="009A455D" w:rsidRPr="009A455D" w:rsidRDefault="009A455D" w:rsidP="009A455D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lastRenderedPageBreak/>
        <w:t>§ 8</w:t>
      </w:r>
      <w:r w:rsidR="0038380B">
        <w:rPr>
          <w:rFonts w:asciiTheme="minorHAnsi" w:hAnsiTheme="minorHAnsi" w:cstheme="minorHAnsi"/>
          <w:sz w:val="22"/>
          <w:szCs w:val="22"/>
        </w:rPr>
        <w:t>.</w:t>
      </w:r>
    </w:p>
    <w:p w:rsidR="009A455D" w:rsidRPr="009A455D" w:rsidRDefault="00761BEC" w:rsidP="00761BEC">
      <w:pPr>
        <w:pStyle w:val="Bezodstpw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</w:t>
      </w:r>
      <w:r w:rsidR="009A455D" w:rsidRPr="009A455D">
        <w:rPr>
          <w:rFonts w:asciiTheme="minorHAnsi" w:hAnsiTheme="minorHAnsi" w:cstheme="minorHAnsi"/>
          <w:sz w:val="22"/>
          <w:szCs w:val="22"/>
        </w:rPr>
        <w:t xml:space="preserve">Dotowany  zobowiązany jest do złożenia </w:t>
      </w:r>
      <w:r w:rsidR="00342245">
        <w:rPr>
          <w:rFonts w:asciiTheme="minorHAnsi" w:hAnsiTheme="minorHAnsi" w:cstheme="minorHAnsi"/>
          <w:sz w:val="22"/>
          <w:szCs w:val="22"/>
        </w:rPr>
        <w:t>rozliczenia</w:t>
      </w:r>
      <w:r w:rsidR="009A455D" w:rsidRPr="009A455D">
        <w:rPr>
          <w:rFonts w:asciiTheme="minorHAnsi" w:hAnsiTheme="minorHAnsi" w:cstheme="minorHAnsi"/>
          <w:sz w:val="22"/>
          <w:szCs w:val="22"/>
        </w:rPr>
        <w:t xml:space="preserve"> końcowego, które powinno zawierać:</w:t>
      </w:r>
    </w:p>
    <w:p w:rsidR="009A455D" w:rsidRPr="009A455D" w:rsidRDefault="009A455D" w:rsidP="009A455D">
      <w:pPr>
        <w:pStyle w:val="Bezodstpw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color w:val="000000"/>
          <w:sz w:val="22"/>
          <w:szCs w:val="22"/>
        </w:rPr>
        <w:t xml:space="preserve">sprawozdania </w:t>
      </w:r>
      <w:r w:rsidR="00342245">
        <w:rPr>
          <w:rFonts w:asciiTheme="minorHAnsi" w:hAnsiTheme="minorHAnsi" w:cstheme="minorHAnsi"/>
          <w:color w:val="000000"/>
          <w:sz w:val="22"/>
          <w:szCs w:val="22"/>
        </w:rPr>
        <w:t>z wykonania zadania, na które została udzielona dotacja celowa,</w:t>
      </w:r>
      <w:r w:rsidRPr="009A455D">
        <w:rPr>
          <w:rFonts w:asciiTheme="minorHAnsi" w:hAnsiTheme="minorHAnsi" w:cstheme="minorHAnsi"/>
          <w:color w:val="000000"/>
          <w:sz w:val="22"/>
          <w:szCs w:val="22"/>
        </w:rPr>
        <w:t xml:space="preserve"> wg wzoru określonego w </w:t>
      </w:r>
      <w:r w:rsidRPr="009A455D">
        <w:rPr>
          <w:rFonts w:asciiTheme="minorHAnsi" w:hAnsiTheme="minorHAnsi" w:cstheme="minorHAnsi"/>
          <w:sz w:val="22"/>
          <w:szCs w:val="22"/>
        </w:rPr>
        <w:t xml:space="preserve">załączniku </w:t>
      </w:r>
      <w:r w:rsidR="0038380B">
        <w:rPr>
          <w:rFonts w:asciiTheme="minorHAnsi" w:hAnsiTheme="minorHAnsi" w:cstheme="minorHAnsi"/>
          <w:sz w:val="22"/>
          <w:szCs w:val="22"/>
        </w:rPr>
        <w:t>N</w:t>
      </w:r>
      <w:r w:rsidRPr="009A455D">
        <w:rPr>
          <w:rFonts w:asciiTheme="minorHAnsi" w:hAnsiTheme="minorHAnsi" w:cstheme="minorHAnsi"/>
          <w:sz w:val="22"/>
          <w:szCs w:val="22"/>
        </w:rPr>
        <w:t xml:space="preserve">r </w:t>
      </w:r>
      <w:r w:rsidR="00342245">
        <w:rPr>
          <w:rFonts w:asciiTheme="minorHAnsi" w:hAnsiTheme="minorHAnsi" w:cstheme="minorHAnsi"/>
          <w:sz w:val="22"/>
          <w:szCs w:val="22"/>
        </w:rPr>
        <w:t>2</w:t>
      </w:r>
      <w:r w:rsidRPr="009A455D">
        <w:rPr>
          <w:rFonts w:asciiTheme="minorHAnsi" w:hAnsiTheme="minorHAnsi" w:cstheme="minorHAnsi"/>
          <w:sz w:val="22"/>
          <w:szCs w:val="22"/>
        </w:rPr>
        <w:t xml:space="preserve"> do Zarządzenia Burmistrza Miasta </w:t>
      </w:r>
      <w:r w:rsidR="00761BEC">
        <w:rPr>
          <w:rFonts w:asciiTheme="minorHAnsi" w:hAnsiTheme="minorHAnsi" w:cstheme="minorHAnsi"/>
          <w:sz w:val="22"/>
          <w:szCs w:val="22"/>
        </w:rPr>
        <w:t>i Gminy Prabuty</w:t>
      </w:r>
      <w:r w:rsidRPr="009A455D">
        <w:rPr>
          <w:rFonts w:asciiTheme="minorHAnsi" w:hAnsiTheme="minorHAnsi" w:cstheme="minorHAnsi"/>
          <w:sz w:val="22"/>
          <w:szCs w:val="22"/>
        </w:rPr>
        <w:t xml:space="preserve"> Nr </w:t>
      </w:r>
      <w:r w:rsidR="007A4AD8">
        <w:rPr>
          <w:rFonts w:asciiTheme="minorHAnsi" w:hAnsiTheme="minorHAnsi" w:cstheme="minorHAnsi"/>
          <w:sz w:val="22"/>
          <w:szCs w:val="22"/>
        </w:rPr>
        <w:t>123</w:t>
      </w:r>
      <w:r w:rsidR="00761BEC">
        <w:rPr>
          <w:rFonts w:asciiTheme="minorHAnsi" w:hAnsiTheme="minorHAnsi" w:cstheme="minorHAnsi"/>
          <w:sz w:val="22"/>
          <w:szCs w:val="22"/>
        </w:rPr>
        <w:t xml:space="preserve">/ 2015 </w:t>
      </w:r>
      <w:r w:rsidRPr="009A455D">
        <w:rPr>
          <w:rFonts w:asciiTheme="minorHAnsi" w:hAnsiTheme="minorHAnsi" w:cstheme="minorHAnsi"/>
          <w:sz w:val="22"/>
          <w:szCs w:val="22"/>
        </w:rPr>
        <w:t xml:space="preserve"> z dnia </w:t>
      </w:r>
      <w:r w:rsidR="00761BEC">
        <w:rPr>
          <w:rFonts w:asciiTheme="minorHAnsi" w:hAnsiTheme="minorHAnsi" w:cstheme="minorHAnsi"/>
          <w:sz w:val="22"/>
          <w:szCs w:val="22"/>
        </w:rPr>
        <w:t>1</w:t>
      </w:r>
      <w:r w:rsidR="007A4AD8">
        <w:rPr>
          <w:rFonts w:asciiTheme="minorHAnsi" w:hAnsiTheme="minorHAnsi" w:cstheme="minorHAnsi"/>
          <w:sz w:val="22"/>
          <w:szCs w:val="22"/>
        </w:rPr>
        <w:t>4</w:t>
      </w:r>
      <w:r w:rsidR="00761BEC">
        <w:rPr>
          <w:rFonts w:asciiTheme="minorHAnsi" w:hAnsiTheme="minorHAnsi" w:cstheme="minorHAnsi"/>
          <w:sz w:val="22"/>
          <w:szCs w:val="22"/>
        </w:rPr>
        <w:t xml:space="preserve"> października 2015 r.</w:t>
      </w:r>
    </w:p>
    <w:p w:rsidR="009A455D" w:rsidRPr="009A455D" w:rsidRDefault="00C44D2E" w:rsidP="009A455D">
      <w:pPr>
        <w:pStyle w:val="Bezodstpw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wezwanie Dotującego - </w:t>
      </w:r>
      <w:r w:rsidR="009A455D" w:rsidRPr="009A455D">
        <w:rPr>
          <w:rFonts w:asciiTheme="minorHAnsi" w:hAnsiTheme="minorHAnsi" w:cstheme="minorHAnsi"/>
          <w:sz w:val="22"/>
          <w:szCs w:val="22"/>
        </w:rPr>
        <w:t>kopie faktur, rachunków lub równoważnych dowodów księgowych potwierdzających dokonanie zakupu materiałów bądź usług obcyc</w:t>
      </w:r>
      <w:r w:rsidR="00761BEC">
        <w:rPr>
          <w:rFonts w:asciiTheme="minorHAnsi" w:hAnsiTheme="minorHAnsi" w:cstheme="minorHAnsi"/>
          <w:sz w:val="22"/>
          <w:szCs w:val="22"/>
        </w:rPr>
        <w:t>h, w tym umów zlecenia</w:t>
      </w:r>
      <w:r w:rsidR="009A455D" w:rsidRPr="009A455D">
        <w:rPr>
          <w:rFonts w:asciiTheme="minorHAnsi" w:hAnsiTheme="minorHAnsi" w:cstheme="minorHAnsi"/>
          <w:sz w:val="22"/>
          <w:szCs w:val="22"/>
        </w:rPr>
        <w:t>, jak też innych dokumentów księgowych potwierdzających poniesione koszty związane z realizacją zadania – wystawionych w terminie obowiązywania umowy,</w:t>
      </w:r>
    </w:p>
    <w:p w:rsidR="009A455D" w:rsidRPr="009A455D" w:rsidRDefault="009A455D" w:rsidP="009A455D">
      <w:pPr>
        <w:tabs>
          <w:tab w:val="left" w:pos="75"/>
          <w:tab w:val="left" w:pos="930"/>
        </w:tabs>
        <w:spacing w:line="276" w:lineRule="auto"/>
        <w:ind w:left="75"/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2. Dokumentacja rozliczeniowa z realizacji zadania, powinna być podpisana przez osoby uprawnione do składania oświadczeń woli w imieniu klubu sportowego oraz osobę odpowiedzialną za prowadzenie spra</w:t>
      </w:r>
      <w:r w:rsidR="00DB3C29">
        <w:rPr>
          <w:rFonts w:asciiTheme="minorHAnsi" w:hAnsiTheme="minorHAnsi" w:cstheme="minorHAnsi"/>
          <w:sz w:val="22"/>
          <w:szCs w:val="22"/>
        </w:rPr>
        <w:t xml:space="preserve">w finansowych klubu sportowego i  </w:t>
      </w:r>
      <w:r w:rsidRPr="009A455D">
        <w:rPr>
          <w:rFonts w:asciiTheme="minorHAnsi" w:hAnsiTheme="minorHAnsi" w:cstheme="minorHAnsi"/>
          <w:sz w:val="22"/>
          <w:szCs w:val="22"/>
        </w:rPr>
        <w:t xml:space="preserve">winna być złożona  w Urzędzie Miasta </w:t>
      </w:r>
      <w:r w:rsidR="00761BEC">
        <w:rPr>
          <w:rFonts w:asciiTheme="minorHAnsi" w:hAnsiTheme="minorHAnsi" w:cstheme="minorHAnsi"/>
          <w:sz w:val="22"/>
          <w:szCs w:val="22"/>
        </w:rPr>
        <w:t xml:space="preserve">i Gminy </w:t>
      </w:r>
      <w:r w:rsidRPr="009A455D">
        <w:rPr>
          <w:rFonts w:asciiTheme="minorHAnsi" w:hAnsiTheme="minorHAnsi" w:cstheme="minorHAnsi"/>
          <w:sz w:val="22"/>
          <w:szCs w:val="22"/>
        </w:rPr>
        <w:t xml:space="preserve"> w</w:t>
      </w:r>
      <w:r w:rsidR="00761BEC">
        <w:rPr>
          <w:rFonts w:asciiTheme="minorHAnsi" w:hAnsiTheme="minorHAnsi" w:cstheme="minorHAnsi"/>
          <w:sz w:val="22"/>
          <w:szCs w:val="22"/>
        </w:rPr>
        <w:t xml:space="preserve"> Prabutach, w</w:t>
      </w:r>
      <w:r w:rsidRPr="009A455D">
        <w:rPr>
          <w:rFonts w:asciiTheme="minorHAnsi" w:hAnsiTheme="minorHAnsi" w:cstheme="minorHAnsi"/>
          <w:sz w:val="22"/>
          <w:szCs w:val="22"/>
        </w:rPr>
        <w:t xml:space="preserve"> nieprzekraczalnym terminie 30 dni od dnia zakończenia zadania. </w:t>
      </w:r>
      <w:r w:rsidRPr="009A455D">
        <w:rPr>
          <w:rFonts w:asciiTheme="minorHAnsi" w:hAnsiTheme="minorHAnsi" w:cstheme="minorHAnsi"/>
          <w:sz w:val="22"/>
          <w:szCs w:val="22"/>
        </w:rPr>
        <w:br/>
        <w:t xml:space="preserve">O zachowaniu terminu decyduje data złożenia dokumentacji  do </w:t>
      </w:r>
      <w:r w:rsidR="00761BEC">
        <w:rPr>
          <w:rFonts w:asciiTheme="minorHAnsi" w:hAnsiTheme="minorHAnsi" w:cstheme="minorHAnsi"/>
          <w:sz w:val="22"/>
          <w:szCs w:val="22"/>
        </w:rPr>
        <w:t>U</w:t>
      </w:r>
      <w:r w:rsidRPr="009A455D">
        <w:rPr>
          <w:rFonts w:asciiTheme="minorHAnsi" w:hAnsiTheme="minorHAnsi" w:cstheme="minorHAnsi"/>
          <w:sz w:val="22"/>
          <w:szCs w:val="22"/>
        </w:rPr>
        <w:t>rzędu, a w przypadku przesłania pocztą – listem po</w:t>
      </w:r>
      <w:r w:rsidR="00C02D0F">
        <w:rPr>
          <w:rFonts w:asciiTheme="minorHAnsi" w:hAnsiTheme="minorHAnsi" w:cstheme="minorHAnsi"/>
          <w:sz w:val="22"/>
          <w:szCs w:val="22"/>
        </w:rPr>
        <w:t>leconym data stempla pocztowego, nie później niż do 30 dnia od dnia zakończenia zadania.</w:t>
      </w:r>
    </w:p>
    <w:p w:rsidR="009A455D" w:rsidRDefault="009A455D" w:rsidP="009A455D">
      <w:pPr>
        <w:autoSpaceDE w:val="0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3.  </w:t>
      </w:r>
      <w:r w:rsidRPr="009A455D">
        <w:rPr>
          <w:rFonts w:asciiTheme="minorHAnsi" w:hAnsiTheme="minorHAnsi" w:cstheme="minorHAnsi"/>
          <w:b/>
          <w:sz w:val="22"/>
          <w:szCs w:val="22"/>
        </w:rPr>
        <w:t>Dotujący</w:t>
      </w:r>
      <w:r w:rsidRPr="009A455D">
        <w:rPr>
          <w:rFonts w:asciiTheme="minorHAnsi" w:hAnsiTheme="minorHAnsi" w:cstheme="minorHAnsi"/>
          <w:sz w:val="22"/>
          <w:szCs w:val="22"/>
        </w:rPr>
        <w:t xml:space="preserve"> ma prawo żądać, aby </w:t>
      </w:r>
      <w:r w:rsidRPr="009A455D">
        <w:rPr>
          <w:rFonts w:asciiTheme="minorHAnsi" w:hAnsiTheme="minorHAnsi" w:cstheme="minorHAnsi"/>
          <w:b/>
          <w:sz w:val="22"/>
          <w:szCs w:val="22"/>
        </w:rPr>
        <w:t>Dotowany</w:t>
      </w:r>
      <w:r w:rsidRPr="009A455D">
        <w:rPr>
          <w:rFonts w:asciiTheme="minorHAnsi" w:hAnsiTheme="minorHAnsi" w:cstheme="minorHAnsi"/>
          <w:sz w:val="22"/>
          <w:szCs w:val="22"/>
        </w:rPr>
        <w:t xml:space="preserve"> w wyznaczonym </w:t>
      </w:r>
      <w:r w:rsidR="00DB3C29">
        <w:rPr>
          <w:rFonts w:asciiTheme="minorHAnsi" w:hAnsiTheme="minorHAnsi" w:cstheme="minorHAnsi"/>
          <w:sz w:val="22"/>
          <w:szCs w:val="22"/>
        </w:rPr>
        <w:t xml:space="preserve">przez </w:t>
      </w:r>
      <w:r w:rsidR="00DB3C29" w:rsidRPr="00DB3C29">
        <w:rPr>
          <w:rFonts w:asciiTheme="minorHAnsi" w:hAnsiTheme="minorHAnsi" w:cstheme="minorHAnsi"/>
          <w:b/>
          <w:sz w:val="22"/>
          <w:szCs w:val="22"/>
        </w:rPr>
        <w:t>Dotującego</w:t>
      </w:r>
      <w:r w:rsidR="00DB3C29">
        <w:rPr>
          <w:rFonts w:asciiTheme="minorHAnsi" w:hAnsiTheme="minorHAnsi" w:cstheme="minorHAnsi"/>
          <w:sz w:val="22"/>
          <w:szCs w:val="22"/>
        </w:rPr>
        <w:t xml:space="preserve"> </w:t>
      </w:r>
      <w:r w:rsidRPr="009A455D">
        <w:rPr>
          <w:rFonts w:asciiTheme="minorHAnsi" w:hAnsiTheme="minorHAnsi" w:cstheme="minorHAnsi"/>
          <w:sz w:val="22"/>
          <w:szCs w:val="22"/>
        </w:rPr>
        <w:t>terminie przedstawił dodatkowe informacje i wyjaśnienia do rozliczenia</w:t>
      </w:r>
      <w:r w:rsidR="0038380B">
        <w:rPr>
          <w:rFonts w:asciiTheme="minorHAnsi" w:hAnsiTheme="minorHAnsi" w:cstheme="minorHAnsi"/>
          <w:sz w:val="22"/>
          <w:szCs w:val="22"/>
        </w:rPr>
        <w:t>, o których mowa w ust. 1.</w:t>
      </w:r>
    </w:p>
    <w:p w:rsidR="0038380B" w:rsidRDefault="0038380B" w:rsidP="009A455D">
      <w:pPr>
        <w:autoSpaceDE w:val="0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892D7B" w:rsidRDefault="0038380B" w:rsidP="0038380B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9.</w:t>
      </w:r>
    </w:p>
    <w:p w:rsidR="00892D7B" w:rsidRDefault="00892D7B" w:rsidP="009A455D">
      <w:pPr>
        <w:autoSpaceDE w:val="0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Umowa może być </w:t>
      </w:r>
      <w:r w:rsidR="0038380B">
        <w:rPr>
          <w:rFonts w:asciiTheme="minorHAnsi" w:hAnsiTheme="minorHAnsi" w:cstheme="minorHAnsi"/>
          <w:sz w:val="22"/>
          <w:szCs w:val="22"/>
        </w:rPr>
        <w:t>rozwiązana na mocy porozumienia stron w przypadku wystąpienia okoliczności, z które strony nie przenoszą odpowiedzialności, a które uniemożliwiają wykonanie umowy.</w:t>
      </w:r>
    </w:p>
    <w:p w:rsidR="0038380B" w:rsidRPr="009A455D" w:rsidRDefault="0038380B" w:rsidP="009A455D">
      <w:pPr>
        <w:autoSpaceDE w:val="0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W przypadku rozwiązania umowy na mocy porozumienia stron w przypadku określonym w ust. 1 skutki finansowe oraz ewentualny zwrot środków finansowych strony określą w sporządzonym protokole.</w:t>
      </w:r>
    </w:p>
    <w:p w:rsidR="009A455D" w:rsidRPr="009A455D" w:rsidRDefault="009A455D" w:rsidP="009A455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A455D" w:rsidRPr="009A455D" w:rsidRDefault="0038380B" w:rsidP="0038380B">
      <w:pPr>
        <w:spacing w:after="120"/>
        <w:jc w:val="both"/>
        <w:rPr>
          <w:rStyle w:val="t3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</w:t>
      </w:r>
      <w:r w:rsidR="009A455D" w:rsidRPr="009A455D">
        <w:rPr>
          <w:rFonts w:asciiTheme="minorHAnsi" w:hAnsiTheme="minorHAnsi" w:cstheme="minorHAnsi"/>
          <w:sz w:val="22"/>
          <w:szCs w:val="22"/>
        </w:rPr>
        <w:t>§</w:t>
      </w:r>
      <w:r>
        <w:rPr>
          <w:rFonts w:asciiTheme="minorHAnsi" w:hAnsiTheme="minorHAnsi" w:cstheme="minorHAnsi"/>
          <w:sz w:val="22"/>
          <w:szCs w:val="22"/>
        </w:rPr>
        <w:t>10</w:t>
      </w:r>
      <w:r w:rsidR="00761BEC">
        <w:rPr>
          <w:rFonts w:asciiTheme="minorHAnsi" w:hAnsiTheme="minorHAnsi" w:cstheme="minorHAnsi"/>
          <w:sz w:val="22"/>
          <w:szCs w:val="22"/>
        </w:rPr>
        <w:t>.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br/>
        <w:t xml:space="preserve">W zakresie nieuregulowanym umową stosuje się przepisy </w:t>
      </w:r>
      <w:r w:rsidR="00761BEC">
        <w:rPr>
          <w:rStyle w:val="t3"/>
          <w:rFonts w:asciiTheme="minorHAnsi" w:hAnsiTheme="minorHAnsi" w:cstheme="minorHAnsi"/>
          <w:sz w:val="22"/>
          <w:szCs w:val="22"/>
        </w:rPr>
        <w:t>Kodeks</w:t>
      </w:r>
      <w:r w:rsidR="00DB3C29">
        <w:rPr>
          <w:rStyle w:val="t3"/>
          <w:rFonts w:asciiTheme="minorHAnsi" w:hAnsiTheme="minorHAnsi" w:cstheme="minorHAnsi"/>
          <w:sz w:val="22"/>
          <w:szCs w:val="22"/>
        </w:rPr>
        <w:t>u</w:t>
      </w:r>
      <w:r w:rsidR="00761BEC">
        <w:rPr>
          <w:rStyle w:val="t3"/>
          <w:rFonts w:asciiTheme="minorHAnsi" w:hAnsiTheme="minorHAnsi" w:cstheme="minorHAnsi"/>
          <w:sz w:val="22"/>
          <w:szCs w:val="22"/>
        </w:rPr>
        <w:t xml:space="preserve"> 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>cywiln</w:t>
      </w:r>
      <w:r w:rsidR="00DB3C29">
        <w:rPr>
          <w:rStyle w:val="t3"/>
          <w:rFonts w:asciiTheme="minorHAnsi" w:hAnsiTheme="minorHAnsi" w:cstheme="minorHAnsi"/>
          <w:sz w:val="22"/>
          <w:szCs w:val="22"/>
        </w:rPr>
        <w:t>ego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oraz ustawy z dnia </w:t>
      </w:r>
      <w:r w:rsidR="009E3D78">
        <w:rPr>
          <w:rStyle w:val="t3"/>
          <w:rFonts w:asciiTheme="minorHAnsi" w:hAnsiTheme="minorHAnsi" w:cstheme="minorHAnsi"/>
          <w:sz w:val="22"/>
          <w:szCs w:val="22"/>
        </w:rPr>
        <w:t xml:space="preserve">                    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>2</w:t>
      </w:r>
      <w:r w:rsidR="004E16F7">
        <w:rPr>
          <w:rStyle w:val="t3"/>
          <w:rFonts w:asciiTheme="minorHAnsi" w:hAnsiTheme="minorHAnsi" w:cstheme="minorHAnsi"/>
          <w:sz w:val="22"/>
          <w:szCs w:val="22"/>
        </w:rPr>
        <w:t>7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sierpnia 2009 r. o finansach publicznych</w:t>
      </w:r>
      <w:r w:rsidR="008B27A7">
        <w:rPr>
          <w:rStyle w:val="t3"/>
          <w:rFonts w:asciiTheme="minorHAnsi" w:hAnsiTheme="minorHAnsi" w:cstheme="minorHAnsi"/>
          <w:sz w:val="22"/>
          <w:szCs w:val="22"/>
        </w:rPr>
        <w:t xml:space="preserve"> </w:t>
      </w:r>
      <w:r w:rsidR="008B27A7" w:rsidRPr="00B8108C">
        <w:rPr>
          <w:rFonts w:asciiTheme="minorHAnsi" w:hAnsiTheme="minorHAnsi" w:cstheme="minorHAnsi"/>
        </w:rPr>
        <w:t>(t. j. Dz. U. z 20</w:t>
      </w:r>
      <w:r w:rsidR="009E3D78">
        <w:rPr>
          <w:rFonts w:asciiTheme="minorHAnsi" w:hAnsiTheme="minorHAnsi" w:cstheme="minorHAnsi"/>
        </w:rPr>
        <w:t>22</w:t>
      </w:r>
      <w:r w:rsidR="008B27A7" w:rsidRPr="00B8108C">
        <w:rPr>
          <w:rFonts w:asciiTheme="minorHAnsi" w:hAnsiTheme="minorHAnsi" w:cstheme="minorHAnsi"/>
        </w:rPr>
        <w:t xml:space="preserve"> r. poz. </w:t>
      </w:r>
      <w:r w:rsidR="009E3D78">
        <w:rPr>
          <w:rFonts w:asciiTheme="minorHAnsi" w:hAnsiTheme="minorHAnsi" w:cstheme="minorHAnsi"/>
        </w:rPr>
        <w:t>1634</w:t>
      </w:r>
      <w:r w:rsidR="008B27A7" w:rsidRPr="00B8108C">
        <w:rPr>
          <w:rFonts w:asciiTheme="minorHAnsi" w:hAnsiTheme="minorHAnsi" w:cstheme="minorHAnsi"/>
        </w:rPr>
        <w:t xml:space="preserve"> z późn. zm.)</w:t>
      </w:r>
      <w:r w:rsidR="009A455D" w:rsidRPr="00B8108C">
        <w:rPr>
          <w:rStyle w:val="t3"/>
          <w:rFonts w:asciiTheme="minorHAnsi" w:hAnsiTheme="minorHAnsi" w:cstheme="minorHAnsi"/>
          <w:sz w:val="22"/>
          <w:szCs w:val="22"/>
        </w:rPr>
        <w:t>.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</w:t>
      </w:r>
      <w:r w:rsidR="009A455D"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 xml:space="preserve">Dotowany 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>oświadcza, że znane są mu obowiązki wynikające z przepisów prawa, w szczególności ustawy powołanej w § 1.</w:t>
      </w:r>
    </w:p>
    <w:p w:rsidR="009A455D" w:rsidRPr="009A455D" w:rsidRDefault="009A455D" w:rsidP="009A455D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§ 1</w:t>
      </w:r>
      <w:r w:rsidR="0038380B">
        <w:rPr>
          <w:rFonts w:asciiTheme="minorHAnsi" w:hAnsiTheme="minorHAnsi" w:cstheme="minorHAnsi"/>
          <w:sz w:val="22"/>
          <w:szCs w:val="22"/>
        </w:rPr>
        <w:t>1</w:t>
      </w:r>
      <w:r w:rsidR="00761BEC">
        <w:rPr>
          <w:rFonts w:asciiTheme="minorHAnsi" w:hAnsiTheme="minorHAnsi" w:cstheme="minorHAnsi"/>
          <w:sz w:val="22"/>
          <w:szCs w:val="22"/>
        </w:rPr>
        <w:t>.</w:t>
      </w:r>
    </w:p>
    <w:p w:rsidR="009A455D" w:rsidRPr="009A455D" w:rsidRDefault="009A455D" w:rsidP="009A455D">
      <w:pPr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 xml:space="preserve">Wszelkie zmiany niniejszej umowy i oświadczenia składane zgodnie z niniejszą umową wymagają zachowania formy pisemnej pod rygorem nieważności. </w:t>
      </w:r>
    </w:p>
    <w:p w:rsidR="009A455D" w:rsidRPr="009A455D" w:rsidRDefault="009A455D" w:rsidP="009A455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A455D" w:rsidRPr="009A455D" w:rsidRDefault="009A455D" w:rsidP="009A455D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§ 1</w:t>
      </w:r>
      <w:r w:rsidR="0038380B">
        <w:rPr>
          <w:rFonts w:asciiTheme="minorHAnsi" w:hAnsiTheme="minorHAnsi" w:cstheme="minorHAnsi"/>
          <w:sz w:val="22"/>
          <w:szCs w:val="22"/>
        </w:rPr>
        <w:t>2</w:t>
      </w:r>
      <w:r w:rsidR="00761BEC">
        <w:rPr>
          <w:rFonts w:asciiTheme="minorHAnsi" w:hAnsiTheme="minorHAnsi" w:cstheme="minorHAnsi"/>
          <w:sz w:val="22"/>
          <w:szCs w:val="22"/>
        </w:rPr>
        <w:t>.</w:t>
      </w:r>
    </w:p>
    <w:p w:rsidR="009A455D" w:rsidRPr="009A455D" w:rsidRDefault="009A455D" w:rsidP="009A455D">
      <w:pPr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Umowę niniejszą sporządzono w dwóch jednobrzmiących egzemplarzach, z których każdy stanowi dowód jej zawarcia, po jednym egzemplarzu dla każdej ze Stron.</w:t>
      </w:r>
    </w:p>
    <w:p w:rsidR="009A455D" w:rsidRPr="009A455D" w:rsidRDefault="009A455D" w:rsidP="009A455D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9A455D" w:rsidRPr="009A455D" w:rsidRDefault="009A455D" w:rsidP="009A455D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9A455D" w:rsidRPr="009A455D" w:rsidRDefault="009A455D" w:rsidP="009A455D">
      <w:pPr>
        <w:spacing w:line="360" w:lineRule="atLeast"/>
        <w:jc w:val="both"/>
        <w:rPr>
          <w:rFonts w:asciiTheme="minorHAnsi" w:hAnsiTheme="minorHAnsi" w:cstheme="minorHAnsi"/>
          <w:b/>
          <w:sz w:val="22"/>
        </w:rPr>
      </w:pPr>
      <w:r w:rsidRPr="009A455D">
        <w:rPr>
          <w:rFonts w:asciiTheme="minorHAnsi" w:hAnsiTheme="minorHAnsi" w:cstheme="minorHAnsi"/>
          <w:b/>
          <w:sz w:val="22"/>
          <w:szCs w:val="22"/>
        </w:rPr>
        <w:tab/>
        <w:t>Dotowany</w:t>
      </w:r>
      <w:r w:rsidRPr="009A455D">
        <w:rPr>
          <w:rFonts w:asciiTheme="minorHAnsi" w:hAnsiTheme="minorHAnsi" w:cstheme="minorHAnsi"/>
          <w:b/>
          <w:sz w:val="22"/>
          <w:szCs w:val="22"/>
        </w:rPr>
        <w:tab/>
      </w:r>
      <w:r w:rsidRPr="009A455D">
        <w:rPr>
          <w:rFonts w:asciiTheme="minorHAnsi" w:hAnsiTheme="minorHAnsi" w:cstheme="minorHAnsi"/>
          <w:b/>
          <w:sz w:val="22"/>
          <w:szCs w:val="22"/>
        </w:rPr>
        <w:tab/>
      </w:r>
      <w:r w:rsidRPr="009A455D">
        <w:rPr>
          <w:rFonts w:asciiTheme="minorHAnsi" w:hAnsiTheme="minorHAnsi" w:cstheme="minorHAnsi"/>
          <w:b/>
          <w:sz w:val="22"/>
          <w:szCs w:val="22"/>
        </w:rPr>
        <w:tab/>
      </w:r>
      <w:r w:rsidRPr="009A455D">
        <w:rPr>
          <w:rFonts w:asciiTheme="minorHAnsi" w:hAnsiTheme="minorHAnsi" w:cstheme="minorHAnsi"/>
          <w:b/>
          <w:sz w:val="22"/>
          <w:szCs w:val="22"/>
        </w:rPr>
        <w:tab/>
      </w:r>
      <w:r w:rsidRPr="009A455D">
        <w:rPr>
          <w:rFonts w:asciiTheme="minorHAnsi" w:hAnsiTheme="minorHAnsi" w:cstheme="minorHAnsi"/>
          <w:b/>
          <w:sz w:val="22"/>
          <w:szCs w:val="22"/>
        </w:rPr>
        <w:tab/>
      </w:r>
      <w:r w:rsidRPr="009A455D">
        <w:rPr>
          <w:rFonts w:asciiTheme="minorHAnsi" w:hAnsiTheme="minorHAnsi" w:cstheme="minorHAnsi"/>
          <w:b/>
          <w:sz w:val="22"/>
          <w:szCs w:val="22"/>
        </w:rPr>
        <w:tab/>
      </w:r>
      <w:r w:rsidRPr="009A455D">
        <w:rPr>
          <w:rFonts w:asciiTheme="minorHAnsi" w:hAnsiTheme="minorHAnsi" w:cstheme="minorHAnsi"/>
          <w:b/>
          <w:sz w:val="22"/>
          <w:szCs w:val="22"/>
        </w:rPr>
        <w:tab/>
      </w:r>
      <w:r w:rsidRPr="009A455D">
        <w:rPr>
          <w:rFonts w:asciiTheme="minorHAnsi" w:hAnsiTheme="minorHAnsi" w:cstheme="minorHAnsi"/>
          <w:b/>
          <w:sz w:val="22"/>
          <w:szCs w:val="22"/>
        </w:rPr>
        <w:tab/>
        <w:t>Dotujący</w:t>
      </w:r>
    </w:p>
    <w:p w:rsidR="00113272" w:rsidRPr="009A455D" w:rsidRDefault="00113272" w:rsidP="00A25C50">
      <w:pPr>
        <w:rPr>
          <w:rFonts w:asciiTheme="minorHAnsi" w:hAnsiTheme="minorHAnsi" w:cstheme="minorHAnsi"/>
        </w:rPr>
      </w:pPr>
      <w:r w:rsidRPr="009A455D">
        <w:rPr>
          <w:rFonts w:asciiTheme="minorHAnsi" w:hAnsiTheme="minorHAnsi" w:cstheme="minorHAnsi"/>
        </w:rPr>
        <w:t xml:space="preserve"> </w:t>
      </w:r>
    </w:p>
    <w:sectPr w:rsidR="00113272" w:rsidRPr="009A455D" w:rsidSect="001A65B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BCB" w:rsidRDefault="00C47BCB" w:rsidP="007047DF">
      <w:r>
        <w:separator/>
      </w:r>
    </w:p>
  </w:endnote>
  <w:endnote w:type="continuationSeparator" w:id="0">
    <w:p w:rsidR="00C47BCB" w:rsidRDefault="00C47BCB" w:rsidP="0070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2956307"/>
      <w:docPartObj>
        <w:docPartGallery w:val="Page Numbers (Bottom of Page)"/>
        <w:docPartUnique/>
      </w:docPartObj>
    </w:sdtPr>
    <w:sdtEndPr/>
    <w:sdtContent>
      <w:p w:rsidR="007047DF" w:rsidRDefault="007047D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3C1">
          <w:rPr>
            <w:noProof/>
          </w:rPr>
          <w:t>2</w:t>
        </w:r>
        <w:r>
          <w:fldChar w:fldCharType="end"/>
        </w:r>
      </w:p>
    </w:sdtContent>
  </w:sdt>
  <w:p w:rsidR="007047DF" w:rsidRDefault="007047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BCB" w:rsidRDefault="00C47BCB" w:rsidP="007047DF">
      <w:r>
        <w:separator/>
      </w:r>
    </w:p>
  </w:footnote>
  <w:footnote w:type="continuationSeparator" w:id="0">
    <w:p w:rsidR="00C47BCB" w:rsidRDefault="00C47BCB" w:rsidP="00704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02"/>
    <w:multiLevelType w:val="singleLevel"/>
    <w:tmpl w:val="1D721890"/>
    <w:name w:val="WW8Num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/>
      </w:rPr>
    </w:lvl>
  </w:abstractNum>
  <w:abstractNum w:abstractNumId="2">
    <w:nsid w:val="00000003"/>
    <w:multiLevelType w:val="singleLevel"/>
    <w:tmpl w:val="5FDCF8D0"/>
    <w:name w:val="WW8Num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</w:abstractNum>
  <w:abstractNum w:abstractNumId="3">
    <w:nsid w:val="019840E3"/>
    <w:multiLevelType w:val="singleLevel"/>
    <w:tmpl w:val="1D72189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/>
      </w:rPr>
    </w:lvl>
  </w:abstractNum>
  <w:abstractNum w:abstractNumId="4">
    <w:nsid w:val="122E31E5"/>
    <w:multiLevelType w:val="hybridMultilevel"/>
    <w:tmpl w:val="99A6F4BA"/>
    <w:lvl w:ilvl="0" w:tplc="B1384C68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E751564"/>
    <w:multiLevelType w:val="hybridMultilevel"/>
    <w:tmpl w:val="92B23F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106F2"/>
    <w:multiLevelType w:val="hybridMultilevel"/>
    <w:tmpl w:val="BB4CC6A4"/>
    <w:lvl w:ilvl="0" w:tplc="AABA16D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4C8B27A5"/>
    <w:multiLevelType w:val="multilevel"/>
    <w:tmpl w:val="47947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E105FC"/>
    <w:multiLevelType w:val="multilevel"/>
    <w:tmpl w:val="A1DAD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AC6AAE"/>
    <w:multiLevelType w:val="hybridMultilevel"/>
    <w:tmpl w:val="FE4AF0D4"/>
    <w:lvl w:ilvl="0" w:tplc="A65C9ED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D60937"/>
    <w:multiLevelType w:val="multilevel"/>
    <w:tmpl w:val="41E0ABD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7F4127C1"/>
    <w:multiLevelType w:val="multilevel"/>
    <w:tmpl w:val="A552D7D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9"/>
  </w:num>
  <w:num w:numId="9">
    <w:abstractNumId w:val="4"/>
  </w:num>
  <w:num w:numId="10">
    <w:abstractNumId w:val="3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53C"/>
    <w:rsid w:val="00017827"/>
    <w:rsid w:val="000D0DF6"/>
    <w:rsid w:val="000E401B"/>
    <w:rsid w:val="00113272"/>
    <w:rsid w:val="00135BA2"/>
    <w:rsid w:val="001A65B8"/>
    <w:rsid w:val="001D17F1"/>
    <w:rsid w:val="001F73AE"/>
    <w:rsid w:val="0025453C"/>
    <w:rsid w:val="00294276"/>
    <w:rsid w:val="00304120"/>
    <w:rsid w:val="0033174C"/>
    <w:rsid w:val="00342245"/>
    <w:rsid w:val="0038380B"/>
    <w:rsid w:val="00392469"/>
    <w:rsid w:val="0039371E"/>
    <w:rsid w:val="004809ED"/>
    <w:rsid w:val="00491F15"/>
    <w:rsid w:val="004E16F7"/>
    <w:rsid w:val="00602E85"/>
    <w:rsid w:val="00642DD3"/>
    <w:rsid w:val="006805C4"/>
    <w:rsid w:val="00690EA0"/>
    <w:rsid w:val="007047DF"/>
    <w:rsid w:val="0070792B"/>
    <w:rsid w:val="00761BEC"/>
    <w:rsid w:val="007A4AD8"/>
    <w:rsid w:val="0080759F"/>
    <w:rsid w:val="00892D7B"/>
    <w:rsid w:val="008B27A7"/>
    <w:rsid w:val="008D0CAD"/>
    <w:rsid w:val="009333D3"/>
    <w:rsid w:val="00967D31"/>
    <w:rsid w:val="009766E1"/>
    <w:rsid w:val="009843C1"/>
    <w:rsid w:val="009A455D"/>
    <w:rsid w:val="009A5EED"/>
    <w:rsid w:val="009E3D78"/>
    <w:rsid w:val="009F0A53"/>
    <w:rsid w:val="00A25C50"/>
    <w:rsid w:val="00A65BCD"/>
    <w:rsid w:val="00AF094C"/>
    <w:rsid w:val="00B37053"/>
    <w:rsid w:val="00B8108C"/>
    <w:rsid w:val="00C02D0F"/>
    <w:rsid w:val="00C444E6"/>
    <w:rsid w:val="00C44D2E"/>
    <w:rsid w:val="00C47BCB"/>
    <w:rsid w:val="00C874C7"/>
    <w:rsid w:val="00D67EED"/>
    <w:rsid w:val="00DB3C29"/>
    <w:rsid w:val="00DC138F"/>
    <w:rsid w:val="00DD7385"/>
    <w:rsid w:val="00E15555"/>
    <w:rsid w:val="00E24965"/>
    <w:rsid w:val="00EE065B"/>
    <w:rsid w:val="00F028A1"/>
    <w:rsid w:val="00FA4389"/>
    <w:rsid w:val="00FD2644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0CA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7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F094C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0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01B"/>
    <w:rPr>
      <w:rFonts w:ascii="Tahoma" w:eastAsia="Andale Sans UI" w:hAnsi="Tahoma" w:cs="Tahoma"/>
      <w:kern w:val="2"/>
      <w:sz w:val="16"/>
      <w:szCs w:val="16"/>
      <w:lang w:eastAsia="pl-PL"/>
    </w:rPr>
  </w:style>
  <w:style w:type="character" w:customStyle="1" w:styleId="t3">
    <w:name w:val="t3"/>
    <w:basedOn w:val="Domylnaczcionkaakapitu"/>
    <w:rsid w:val="009A455D"/>
  </w:style>
  <w:style w:type="paragraph" w:styleId="Bezodstpw">
    <w:name w:val="No Spacing"/>
    <w:uiPriority w:val="1"/>
    <w:qFormat/>
    <w:rsid w:val="009A455D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04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47DF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4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47DF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810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0CA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7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F094C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0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01B"/>
    <w:rPr>
      <w:rFonts w:ascii="Tahoma" w:eastAsia="Andale Sans UI" w:hAnsi="Tahoma" w:cs="Tahoma"/>
      <w:kern w:val="2"/>
      <w:sz w:val="16"/>
      <w:szCs w:val="16"/>
      <w:lang w:eastAsia="pl-PL"/>
    </w:rPr>
  </w:style>
  <w:style w:type="character" w:customStyle="1" w:styleId="t3">
    <w:name w:val="t3"/>
    <w:basedOn w:val="Domylnaczcionkaakapitu"/>
    <w:rsid w:val="009A455D"/>
  </w:style>
  <w:style w:type="paragraph" w:styleId="Bezodstpw">
    <w:name w:val="No Spacing"/>
    <w:uiPriority w:val="1"/>
    <w:qFormat/>
    <w:rsid w:val="009A455D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04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47DF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4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47DF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81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27353-562C-4469-B692-06A8C51C5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palmira.t</dc:creator>
  <cp:lastModifiedBy>Palmira Trzcińska-Kowalska</cp:lastModifiedBy>
  <cp:revision>3</cp:revision>
  <cp:lastPrinted>2018-09-11T09:05:00Z</cp:lastPrinted>
  <dcterms:created xsi:type="dcterms:W3CDTF">2022-10-11T07:53:00Z</dcterms:created>
  <dcterms:modified xsi:type="dcterms:W3CDTF">2022-10-13T10:34:00Z</dcterms:modified>
</cp:coreProperties>
</file>