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2A" w:rsidRDefault="0003652A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PROJEKT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1345D1">
        <w:rPr>
          <w:rFonts w:ascii="Cambria" w:hAnsi="Cambria"/>
          <w:sz w:val="36"/>
          <w:szCs w:val="36"/>
        </w:rPr>
        <w:t>GPG</w:t>
      </w:r>
      <w:r w:rsidR="00D1715E">
        <w:rPr>
          <w:rFonts w:ascii="Cambria" w:hAnsi="Cambria"/>
          <w:sz w:val="36"/>
          <w:szCs w:val="36"/>
        </w:rPr>
        <w:t>/</w:t>
      </w:r>
      <w:r w:rsidR="00E853D1">
        <w:rPr>
          <w:rFonts w:ascii="Cambria" w:hAnsi="Cambria"/>
          <w:sz w:val="36"/>
          <w:szCs w:val="36"/>
        </w:rPr>
        <w:t>1</w:t>
      </w:r>
      <w:r w:rsidR="00D1715E">
        <w:rPr>
          <w:rFonts w:ascii="Cambria" w:hAnsi="Cambria"/>
          <w:sz w:val="36"/>
          <w:szCs w:val="36"/>
        </w:rPr>
        <w:t>/</w:t>
      </w:r>
      <w:r>
        <w:rPr>
          <w:rFonts w:ascii="Cambria" w:hAnsi="Cambria"/>
          <w:sz w:val="36"/>
          <w:szCs w:val="36"/>
        </w:rPr>
        <w:t>20</w:t>
      </w:r>
      <w:r w:rsidR="00392586">
        <w:rPr>
          <w:rFonts w:ascii="Cambria" w:hAnsi="Cambria"/>
          <w:sz w:val="36"/>
          <w:szCs w:val="36"/>
        </w:rPr>
        <w:t>2</w:t>
      </w:r>
      <w:r w:rsidR="00E853D1">
        <w:rPr>
          <w:rFonts w:ascii="Cambria" w:hAnsi="Cambria"/>
          <w:sz w:val="36"/>
          <w:szCs w:val="36"/>
        </w:rPr>
        <w:t>3</w:t>
      </w:r>
      <w:r w:rsidR="00D1715E">
        <w:rPr>
          <w:rFonts w:ascii="Cambria" w:hAnsi="Cambria"/>
          <w:sz w:val="36"/>
          <w:szCs w:val="36"/>
        </w:rPr>
        <w:t>/</w:t>
      </w:r>
      <w:r w:rsidR="00FC5089">
        <w:rPr>
          <w:rFonts w:ascii="Cambria" w:hAnsi="Cambria"/>
          <w:sz w:val="36"/>
          <w:szCs w:val="36"/>
        </w:rPr>
        <w:t>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86B50">
        <w:rPr>
          <w:rFonts w:ascii="Cambria" w:hAnsi="Cambria"/>
          <w:sz w:val="24"/>
          <w:szCs w:val="24"/>
        </w:rPr>
        <w:t>…..</w:t>
      </w:r>
      <w:r w:rsidR="006F6E25">
        <w:rPr>
          <w:rFonts w:ascii="Cambria" w:hAnsi="Cambria"/>
          <w:sz w:val="24"/>
          <w:szCs w:val="24"/>
        </w:rPr>
        <w:t>.0</w:t>
      </w:r>
      <w:r w:rsidR="00E853D1">
        <w:rPr>
          <w:rFonts w:ascii="Cambria" w:hAnsi="Cambria"/>
          <w:sz w:val="24"/>
          <w:szCs w:val="24"/>
        </w:rPr>
        <w:t>3</w:t>
      </w:r>
      <w:r w:rsidR="006F6E25">
        <w:rPr>
          <w:rFonts w:ascii="Cambria" w:hAnsi="Cambria"/>
          <w:sz w:val="24"/>
          <w:szCs w:val="24"/>
        </w:rPr>
        <w:t>.20</w:t>
      </w:r>
      <w:r w:rsidR="00392586">
        <w:rPr>
          <w:rFonts w:ascii="Cambria" w:hAnsi="Cambria"/>
          <w:sz w:val="24"/>
          <w:szCs w:val="24"/>
        </w:rPr>
        <w:t>22</w:t>
      </w:r>
      <w:r w:rsidR="006F6E2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E609C8">
        <w:rPr>
          <w:rFonts w:ascii="Cambria" w:hAnsi="Cambria"/>
          <w:sz w:val="24"/>
          <w:szCs w:val="24"/>
        </w:rPr>
        <w:t>Marka Szulca</w:t>
      </w:r>
      <w:r w:rsidR="00FC5089">
        <w:rPr>
          <w:rFonts w:ascii="Cambria" w:hAnsi="Cambria"/>
          <w:sz w:val="24"/>
          <w:szCs w:val="24"/>
        </w:rPr>
        <w:t xml:space="preserve"> </w:t>
      </w:r>
      <w:r w:rsidR="00CE7279">
        <w:rPr>
          <w:rFonts w:ascii="Cambria" w:hAnsi="Cambria"/>
          <w:sz w:val="24"/>
          <w:szCs w:val="24"/>
        </w:rPr>
        <w:t>Burmistrza 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615F49">
      <w:pPr>
        <w:pStyle w:val="Bezodstpw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6F6E25" w:rsidRDefault="0003652A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6F6E25">
        <w:rPr>
          <w:rFonts w:ascii="Cambria" w:hAnsi="Cambria"/>
          <w:sz w:val="24"/>
          <w:szCs w:val="24"/>
        </w:rPr>
        <w:t xml:space="preserve">, reprezentowanym przez: 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……………………………………………………………………………………….</w:t>
      </w:r>
    </w:p>
    <w:p w:rsidR="000C17C0" w:rsidRPr="001905BE" w:rsidRDefault="000C17C0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Pr="00AB6184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</w:t>
      </w:r>
      <w:r w:rsidRPr="00AB6184">
        <w:rPr>
          <w:rFonts w:ascii="Cambria" w:hAnsi="Cambria"/>
          <w:sz w:val="24"/>
          <w:szCs w:val="24"/>
        </w:rPr>
        <w:t>następującej treści:</w:t>
      </w:r>
    </w:p>
    <w:p w:rsidR="00381B96" w:rsidRPr="00381B96" w:rsidRDefault="00381B96" w:rsidP="00381B96">
      <w:pPr>
        <w:pStyle w:val="Akapitzlist"/>
        <w:numPr>
          <w:ilvl w:val="0"/>
          <w:numId w:val="16"/>
        </w:numPr>
        <w:suppressAutoHyphens/>
        <w:spacing w:before="120" w:after="120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381B96">
        <w:rPr>
          <w:rFonts w:ascii="Cambria" w:eastAsia="Times New Roman" w:hAnsi="Cambria" w:cs="Arial"/>
          <w:color w:val="000000"/>
          <w:kern w:val="1"/>
          <w:lang w:eastAsia="ar-SA"/>
        </w:rPr>
        <w:t>Przedmiotem zamówienia jest dostawa worków na odpady segregowane w ilościach: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Worek w kolorze żółtym, grubość folii minimum 0,050 mm, rozmiar 700x1000mm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z nadrukiem w formacie min A3 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ilość: </w:t>
      </w:r>
      <w:r w:rsidR="00E853D1">
        <w:rPr>
          <w:rFonts w:ascii="Cambria" w:eastAsia="Times New Roman" w:hAnsi="Cambria" w:cs="Arial"/>
          <w:color w:val="000000"/>
          <w:kern w:val="1"/>
          <w:lang w:eastAsia="ar-SA"/>
        </w:rPr>
        <w:t>4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0 000 szt.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Worek w kolorze </w:t>
      </w:r>
      <w:r w:rsidR="00E853D1">
        <w:rPr>
          <w:rFonts w:ascii="Cambria" w:eastAsia="Times New Roman" w:hAnsi="Cambria" w:cs="Arial"/>
          <w:color w:val="000000"/>
          <w:kern w:val="1"/>
          <w:lang w:eastAsia="ar-SA"/>
        </w:rPr>
        <w:t>czerwonym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, grubość folii minimum 0,080 mm, rozmiar 700x1000mm </w:t>
      </w:r>
      <w:r w:rsidR="00E853D1">
        <w:rPr>
          <w:rFonts w:ascii="Cambria" w:eastAsia="Times New Roman" w:hAnsi="Cambria" w:cs="Arial"/>
          <w:color w:val="000000"/>
          <w:kern w:val="1"/>
          <w:lang w:eastAsia="ar-SA"/>
        </w:rPr>
        <w:t>be</w:t>
      </w:r>
      <w:r w:rsidRPr="00D20B39">
        <w:rPr>
          <w:rFonts w:ascii="Cambria" w:eastAsia="Times New Roman" w:hAnsi="Cambria" w:cs="Times New Roman"/>
          <w:kern w:val="1"/>
          <w:lang w:eastAsia="ar-SA"/>
        </w:rPr>
        <w:t>z nadruk</w:t>
      </w:r>
      <w:r w:rsidR="00E853D1">
        <w:rPr>
          <w:rFonts w:ascii="Cambria" w:eastAsia="Times New Roman" w:hAnsi="Cambria" w:cs="Times New Roman"/>
          <w:kern w:val="1"/>
          <w:lang w:eastAsia="ar-SA"/>
        </w:rPr>
        <w:t>u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: </w:t>
      </w:r>
      <w:r w:rsidR="00E853D1">
        <w:rPr>
          <w:rFonts w:ascii="Cambria" w:eastAsia="Times New Roman" w:hAnsi="Cambria" w:cs="Arial"/>
          <w:color w:val="000000"/>
          <w:kern w:val="1"/>
          <w:lang w:eastAsia="ar-SA"/>
        </w:rPr>
        <w:t>5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 000 szt.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Worek w kolorze niebieskim, grubość folii minimum 0,050 mm, rozmiar 700x1000mm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z nadrukiem w formacie min A3 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ilość: 10 000 szt.</w:t>
      </w:r>
    </w:p>
    <w:p w:rsidR="00381B96" w:rsidRPr="00D20B39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Worek w kolorze zielonym, grubość folii minimum 0,080 mm, rozmiar 600x900mm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>z nadrukiem w formacie min A3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 ilość: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2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0 000 szt.</w:t>
      </w:r>
    </w:p>
    <w:p w:rsidR="00381B96" w:rsidRDefault="00381B96" w:rsidP="00381B96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Worek w kolorze czarnym, grubość folii minimum 0,100 mm, rozmiar 500x900mm </w:t>
      </w:r>
      <w:r w:rsidRPr="00D20B39">
        <w:rPr>
          <w:rFonts w:ascii="Cambria" w:eastAsia="Times New Roman" w:hAnsi="Cambria" w:cs="Times New Roman"/>
          <w:kern w:val="1"/>
          <w:lang w:eastAsia="ar-SA"/>
        </w:rPr>
        <w:t xml:space="preserve">z nadrukiem w formacie min A3 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 xml:space="preserve">ilość: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1</w:t>
      </w:r>
      <w:r w:rsidR="00E853D1">
        <w:rPr>
          <w:rFonts w:ascii="Cambria" w:eastAsia="Times New Roman" w:hAnsi="Cambria" w:cs="Arial"/>
          <w:color w:val="000000"/>
          <w:kern w:val="1"/>
          <w:lang w:eastAsia="ar-SA"/>
        </w:rPr>
        <w:t>5</w:t>
      </w:r>
      <w:r w:rsidRPr="00D20B39">
        <w:rPr>
          <w:rFonts w:ascii="Cambria" w:eastAsia="Times New Roman" w:hAnsi="Cambria" w:cs="Arial"/>
          <w:color w:val="000000"/>
          <w:kern w:val="1"/>
          <w:lang w:eastAsia="ar-SA"/>
        </w:rPr>
        <w:t> 000 szt.</w:t>
      </w:r>
    </w:p>
    <w:p w:rsidR="00392586" w:rsidRPr="00E45497" w:rsidRDefault="00392586" w:rsidP="00392586">
      <w:pPr>
        <w:pStyle w:val="Akapitzlist"/>
        <w:widowControl/>
        <w:suppressAutoHyphens/>
        <w:autoSpaceDN/>
        <w:adjustRightInd/>
        <w:spacing w:before="120" w:after="120"/>
        <w:ind w:left="1440"/>
        <w:jc w:val="both"/>
        <w:rPr>
          <w:rFonts w:ascii="Cambria" w:hAnsi="Cambria" w:cs="Arial"/>
          <w:color w:val="000000"/>
        </w:rPr>
      </w:pPr>
    </w:p>
    <w:p w:rsidR="00D1715E" w:rsidRPr="00D1715E" w:rsidRDefault="00D1715E" w:rsidP="00381B96">
      <w:pPr>
        <w:pStyle w:val="Akapitzlist"/>
        <w:numPr>
          <w:ilvl w:val="0"/>
          <w:numId w:val="16"/>
        </w:numPr>
        <w:jc w:val="both"/>
        <w:rPr>
          <w:rFonts w:ascii="Cambria" w:hAnsi="Cambria"/>
        </w:rPr>
      </w:pPr>
      <w:r w:rsidRPr="00D1715E">
        <w:rPr>
          <w:rFonts w:ascii="Cambria" w:hAnsi="Cambria"/>
        </w:rPr>
        <w:t>Miejsce dostarczenia pojemników: Punkt Selektywnej Zbiórki Odpadów Komunalnych</w:t>
      </w:r>
      <w:r>
        <w:rPr>
          <w:rFonts w:ascii="Cambria" w:hAnsi="Cambria"/>
        </w:rPr>
        <w:t>,</w:t>
      </w:r>
      <w:r w:rsidRPr="00D1715E">
        <w:rPr>
          <w:rFonts w:ascii="Cambria" w:hAnsi="Cambria"/>
        </w:rPr>
        <w:t xml:space="preserve"> ul. Koszarowa 1, 82 – 550 Prabuty.</w:t>
      </w:r>
    </w:p>
    <w:p w:rsidR="00381B96" w:rsidRPr="00381B96" w:rsidRDefault="00AB6184" w:rsidP="00381B96">
      <w:pPr>
        <w:pStyle w:val="Bezodstpw"/>
        <w:numPr>
          <w:ilvl w:val="0"/>
          <w:numId w:val="16"/>
        </w:numPr>
        <w:jc w:val="both"/>
        <w:rPr>
          <w:rFonts w:ascii="Cambria" w:hAnsi="Cambria"/>
          <w:bCs/>
          <w:sz w:val="24"/>
          <w:szCs w:val="24"/>
        </w:rPr>
      </w:pPr>
      <w:r w:rsidRPr="00381B96">
        <w:rPr>
          <w:rFonts w:ascii="Cambria" w:hAnsi="Cambria"/>
          <w:bCs/>
          <w:sz w:val="24"/>
          <w:szCs w:val="24"/>
        </w:rPr>
        <w:t xml:space="preserve">Dostawa </w:t>
      </w:r>
      <w:r w:rsidR="00E853D1">
        <w:rPr>
          <w:rFonts w:ascii="Cambria" w:hAnsi="Cambria"/>
          <w:bCs/>
          <w:sz w:val="24"/>
          <w:szCs w:val="24"/>
        </w:rPr>
        <w:t>worków</w:t>
      </w:r>
      <w:r w:rsidRPr="00381B96">
        <w:rPr>
          <w:rFonts w:ascii="Cambria" w:hAnsi="Cambria"/>
          <w:bCs/>
          <w:sz w:val="24"/>
          <w:szCs w:val="24"/>
        </w:rPr>
        <w:t xml:space="preserve"> nastąpi</w:t>
      </w:r>
      <w:r w:rsidR="00381B96" w:rsidRPr="00381B96">
        <w:rPr>
          <w:rFonts w:ascii="Cambria" w:hAnsi="Cambria"/>
          <w:bCs/>
          <w:sz w:val="24"/>
          <w:szCs w:val="24"/>
        </w:rPr>
        <w:t>:</w:t>
      </w:r>
      <w:r w:rsidRPr="00381B96">
        <w:rPr>
          <w:rFonts w:ascii="Cambria" w:hAnsi="Cambria"/>
          <w:bCs/>
          <w:sz w:val="24"/>
          <w:szCs w:val="24"/>
        </w:rPr>
        <w:t xml:space="preserve"> </w:t>
      </w:r>
      <w:r w:rsidR="00E853D1">
        <w:rPr>
          <w:rFonts w:ascii="Cambria" w:hAnsi="Cambria"/>
          <w:bCs/>
          <w:sz w:val="24"/>
          <w:szCs w:val="24"/>
        </w:rPr>
        <w:t>do</w:t>
      </w:r>
      <w:r w:rsidR="00381B96" w:rsidRPr="00381B96">
        <w:rPr>
          <w:rFonts w:ascii="Cambria" w:hAnsi="Cambria"/>
          <w:bCs/>
          <w:sz w:val="24"/>
          <w:szCs w:val="24"/>
        </w:rPr>
        <w:t xml:space="preserve"> 2</w:t>
      </w:r>
      <w:r w:rsidR="00E853D1">
        <w:rPr>
          <w:rFonts w:ascii="Cambria" w:hAnsi="Cambria"/>
          <w:bCs/>
          <w:sz w:val="24"/>
          <w:szCs w:val="24"/>
        </w:rPr>
        <w:t>5</w:t>
      </w:r>
      <w:r w:rsidR="00381B96" w:rsidRPr="00381B96">
        <w:rPr>
          <w:rFonts w:ascii="Cambria" w:hAnsi="Cambria"/>
          <w:bCs/>
          <w:sz w:val="24"/>
          <w:szCs w:val="24"/>
        </w:rPr>
        <w:t xml:space="preserve"> </w:t>
      </w:r>
      <w:r w:rsidR="00E853D1">
        <w:rPr>
          <w:rFonts w:ascii="Cambria" w:hAnsi="Cambria"/>
          <w:bCs/>
          <w:sz w:val="24"/>
          <w:szCs w:val="24"/>
        </w:rPr>
        <w:t>kwietnia</w:t>
      </w:r>
      <w:r w:rsidR="00381B96" w:rsidRPr="00381B96">
        <w:rPr>
          <w:rFonts w:ascii="Cambria" w:hAnsi="Cambria"/>
          <w:bCs/>
          <w:sz w:val="24"/>
          <w:szCs w:val="24"/>
        </w:rPr>
        <w:t xml:space="preserve"> 202</w:t>
      </w:r>
      <w:r w:rsidR="00E853D1">
        <w:rPr>
          <w:rFonts w:ascii="Cambria" w:hAnsi="Cambria"/>
          <w:bCs/>
          <w:sz w:val="24"/>
          <w:szCs w:val="24"/>
        </w:rPr>
        <w:t>3</w:t>
      </w:r>
      <w:r w:rsidR="00381B96" w:rsidRPr="00381B96">
        <w:rPr>
          <w:rFonts w:ascii="Cambria" w:hAnsi="Cambria"/>
          <w:bCs/>
          <w:sz w:val="24"/>
          <w:szCs w:val="24"/>
        </w:rPr>
        <w:t xml:space="preserve"> r. </w:t>
      </w:r>
    </w:p>
    <w:p w:rsidR="0064401B" w:rsidRDefault="0064401B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zamawianych </w:t>
      </w:r>
      <w:r w:rsidR="00381B96">
        <w:rPr>
          <w:rFonts w:ascii="Cambria" w:hAnsi="Cambria"/>
          <w:sz w:val="24"/>
          <w:szCs w:val="24"/>
        </w:rPr>
        <w:t>worków</w:t>
      </w:r>
      <w:r w:rsidR="00AB618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strony ustalają wynagrodzenie, zgodnie z ofertą </w:t>
      </w:r>
      <w:r w:rsidR="00AB6184">
        <w:rPr>
          <w:rFonts w:ascii="Cambria" w:hAnsi="Cambria"/>
          <w:sz w:val="24"/>
          <w:szCs w:val="24"/>
        </w:rPr>
        <w:t>Dostawcy</w:t>
      </w:r>
      <w:r w:rsidR="009F7838">
        <w:rPr>
          <w:rFonts w:ascii="Cambria" w:hAnsi="Cambria"/>
          <w:sz w:val="24"/>
          <w:szCs w:val="24"/>
        </w:rPr>
        <w:t>, która stanowi integralna część umowy,</w:t>
      </w:r>
      <w:r>
        <w:rPr>
          <w:rFonts w:ascii="Cambria" w:hAnsi="Cambria"/>
          <w:sz w:val="24"/>
          <w:szCs w:val="24"/>
        </w:rPr>
        <w:t xml:space="preserve"> w wysokości:</w:t>
      </w:r>
    </w:p>
    <w:p w:rsidR="0064401B" w:rsidRDefault="0064401B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</w:t>
      </w:r>
      <w:r w:rsidR="00B55175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……………………………..</w:t>
      </w:r>
      <w:r w:rsidR="00B55175">
        <w:rPr>
          <w:rFonts w:ascii="Cambria" w:hAnsi="Cambria"/>
          <w:sz w:val="24"/>
          <w:szCs w:val="24"/>
        </w:rPr>
        <w:t xml:space="preserve"> 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</w:t>
      </w:r>
      <w:r w:rsidR="0003652A">
        <w:rPr>
          <w:rFonts w:ascii="Cambria" w:hAnsi="Cambria"/>
          <w:sz w:val="24"/>
          <w:szCs w:val="24"/>
        </w:rPr>
        <w:t xml:space="preserve"> ……………………………</w:t>
      </w:r>
      <w:r w:rsidR="00CE7279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</w:t>
      </w:r>
      <w:r w:rsidR="003A031F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Pr="001345D1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……………………………………………….</w:t>
      </w:r>
      <w:r w:rsidR="006F6E25">
        <w:rPr>
          <w:rFonts w:ascii="Cambria" w:hAnsi="Cambria"/>
          <w:sz w:val="24"/>
          <w:szCs w:val="24"/>
        </w:rPr>
        <w:t xml:space="preserve"> </w:t>
      </w:r>
      <w:r w:rsidR="003A031F">
        <w:rPr>
          <w:rFonts w:ascii="Cambria" w:hAnsi="Cambria"/>
          <w:sz w:val="24"/>
          <w:szCs w:val="24"/>
        </w:rPr>
        <w:t xml:space="preserve">zł </w:t>
      </w:r>
      <w:r w:rsidR="0003652A">
        <w:rPr>
          <w:rFonts w:ascii="Cambria" w:hAnsi="Cambria"/>
          <w:sz w:val="24"/>
          <w:szCs w:val="24"/>
        </w:rPr>
        <w:t>…..</w:t>
      </w:r>
      <w:r w:rsidR="003A031F">
        <w:rPr>
          <w:rFonts w:ascii="Cambria" w:hAnsi="Cambria"/>
          <w:sz w:val="24"/>
          <w:szCs w:val="24"/>
        </w:rPr>
        <w:t>/100.</w:t>
      </w:r>
    </w:p>
    <w:p w:rsidR="001345D1" w:rsidRPr="001345D1" w:rsidRDefault="00EE5C9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 xml:space="preserve">z 14 dniowym terminem płatności dostarczana będzie do zamawiającego </w:t>
      </w:r>
      <w:r w:rsidR="00AB6184">
        <w:rPr>
          <w:rFonts w:ascii="Cambria" w:hAnsi="Cambria"/>
          <w:sz w:val="24"/>
          <w:szCs w:val="24"/>
        </w:rPr>
        <w:t>po dos</w:t>
      </w:r>
      <w:r w:rsidR="003A031F">
        <w:rPr>
          <w:rFonts w:ascii="Cambria" w:hAnsi="Cambria"/>
          <w:sz w:val="24"/>
          <w:szCs w:val="24"/>
        </w:rPr>
        <w:t>tarczeniu wszystkich pojemników</w:t>
      </w:r>
      <w:r w:rsidR="001345D1" w:rsidRPr="001345D1">
        <w:rPr>
          <w:rFonts w:ascii="Cambria" w:hAnsi="Cambria"/>
          <w:sz w:val="24"/>
          <w:szCs w:val="24"/>
        </w:rPr>
        <w:t>.</w:t>
      </w:r>
    </w:p>
    <w:p w:rsidR="00A140DE" w:rsidRDefault="00A140DE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F16768" w:rsidRDefault="00F1676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do pokrycia kosztów dostawy</w:t>
      </w:r>
      <w:r w:rsidR="00392586">
        <w:rPr>
          <w:rFonts w:ascii="Cambria" w:hAnsi="Cambria"/>
          <w:sz w:val="24"/>
          <w:szCs w:val="24"/>
        </w:rPr>
        <w:t xml:space="preserve"> i rozładunku</w:t>
      </w:r>
      <w:r>
        <w:rPr>
          <w:rFonts w:ascii="Cambria" w:hAnsi="Cambria"/>
          <w:sz w:val="24"/>
          <w:szCs w:val="24"/>
        </w:rPr>
        <w:t>.</w:t>
      </w:r>
    </w:p>
    <w:p w:rsidR="00EE5C98" w:rsidRDefault="00EE5C9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Dostawa przedmiotu umowy zostanie potwierdzona protokołem zdawczo – odbiorczym, który będzie stanowił podstawę do wystawienia faktury przez Dostawcę.</w:t>
      </w:r>
    </w:p>
    <w:p w:rsidR="00EE5C98" w:rsidRDefault="00EE5C98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2ECA" w:rsidRDefault="002A2ECA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</w:t>
      </w:r>
      <w:r w:rsidR="00136C4F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za które odpowiedzialność ponosi Dostawca – w wysokości 20 % wynagrodzenia umownego brutto.</w:t>
      </w:r>
    </w:p>
    <w:p w:rsidR="00995805" w:rsidRDefault="00995805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Integralną część umowy stanowi oferta Wykonawcy z dnia </w:t>
      </w:r>
      <w:r w:rsidR="0003652A">
        <w:rPr>
          <w:rFonts w:ascii="Cambria" w:hAnsi="Cambria"/>
          <w:sz w:val="24"/>
          <w:szCs w:val="24"/>
        </w:rPr>
        <w:t>………</w:t>
      </w:r>
      <w:r w:rsidR="00136C4F">
        <w:rPr>
          <w:rFonts w:ascii="Cambria" w:hAnsi="Cambria"/>
          <w:sz w:val="24"/>
          <w:szCs w:val="24"/>
        </w:rPr>
        <w:t>marca</w:t>
      </w:r>
      <w:r w:rsidR="0003652A">
        <w:rPr>
          <w:rFonts w:ascii="Cambria" w:hAnsi="Cambria"/>
          <w:sz w:val="24"/>
          <w:szCs w:val="24"/>
        </w:rPr>
        <w:t xml:space="preserve"> </w:t>
      </w:r>
      <w:r w:rsidR="006F6E25">
        <w:rPr>
          <w:rFonts w:ascii="Cambria" w:hAnsi="Cambria"/>
          <w:sz w:val="24"/>
          <w:szCs w:val="24"/>
        </w:rPr>
        <w:t>20</w:t>
      </w:r>
      <w:r w:rsidR="00392586">
        <w:rPr>
          <w:rFonts w:ascii="Cambria" w:hAnsi="Cambria"/>
          <w:sz w:val="24"/>
          <w:szCs w:val="24"/>
        </w:rPr>
        <w:t>2</w:t>
      </w:r>
      <w:r w:rsidR="00136C4F">
        <w:rPr>
          <w:rFonts w:ascii="Cambria" w:hAnsi="Cambria"/>
          <w:sz w:val="24"/>
          <w:szCs w:val="24"/>
        </w:rPr>
        <w:t>3</w:t>
      </w:r>
      <w:bookmarkStart w:id="0" w:name="_GoBack"/>
      <w:bookmarkEnd w:id="0"/>
      <w:r w:rsidR="006F6E25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r.</w:t>
      </w:r>
    </w:p>
    <w:p w:rsidR="00CD298D" w:rsidRPr="001905BE" w:rsidRDefault="00CD298D" w:rsidP="00381B9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392586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</w:t>
      </w:r>
      <w:r w:rsidR="00392586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egz. </w:t>
      </w:r>
      <w:r w:rsidR="001345D1">
        <w:rPr>
          <w:rFonts w:ascii="Cambria" w:hAnsi="Cambria"/>
          <w:sz w:val="24"/>
          <w:szCs w:val="24"/>
        </w:rPr>
        <w:t xml:space="preserve">dla </w:t>
      </w:r>
      <w:r w:rsidR="00392586">
        <w:rPr>
          <w:rFonts w:ascii="Cambria" w:hAnsi="Cambria"/>
          <w:sz w:val="24"/>
          <w:szCs w:val="24"/>
        </w:rPr>
        <w:t>każdej strony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F1243E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381B96"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EF86F43"/>
    <w:multiLevelType w:val="hybridMultilevel"/>
    <w:tmpl w:val="57FCD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81BCC"/>
    <w:multiLevelType w:val="hybridMultilevel"/>
    <w:tmpl w:val="3668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4DA5"/>
    <w:multiLevelType w:val="hybridMultilevel"/>
    <w:tmpl w:val="12EC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F03B7"/>
    <w:multiLevelType w:val="hybridMultilevel"/>
    <w:tmpl w:val="4E9624B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160B8A"/>
    <w:multiLevelType w:val="hybridMultilevel"/>
    <w:tmpl w:val="0058B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C0DE0"/>
    <w:multiLevelType w:val="hybridMultilevel"/>
    <w:tmpl w:val="67D4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3"/>
  </w:num>
  <w:num w:numId="5">
    <w:abstractNumId w:val="3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8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3652A"/>
    <w:rsid w:val="00086B50"/>
    <w:rsid w:val="000C17C0"/>
    <w:rsid w:val="000D4C89"/>
    <w:rsid w:val="001345D1"/>
    <w:rsid w:val="00136C4F"/>
    <w:rsid w:val="00142594"/>
    <w:rsid w:val="00155361"/>
    <w:rsid w:val="001905BE"/>
    <w:rsid w:val="002A2ECA"/>
    <w:rsid w:val="002B4E93"/>
    <w:rsid w:val="00317EE4"/>
    <w:rsid w:val="00381B96"/>
    <w:rsid w:val="00392586"/>
    <w:rsid w:val="003A031F"/>
    <w:rsid w:val="003E107A"/>
    <w:rsid w:val="003E5ED3"/>
    <w:rsid w:val="003F3501"/>
    <w:rsid w:val="004D554B"/>
    <w:rsid w:val="00615F49"/>
    <w:rsid w:val="00624EFC"/>
    <w:rsid w:val="00631CB4"/>
    <w:rsid w:val="0064401B"/>
    <w:rsid w:val="006C69AC"/>
    <w:rsid w:val="006F6E25"/>
    <w:rsid w:val="00720B24"/>
    <w:rsid w:val="00727673"/>
    <w:rsid w:val="007F0B2D"/>
    <w:rsid w:val="008B79DE"/>
    <w:rsid w:val="0096118B"/>
    <w:rsid w:val="00975C13"/>
    <w:rsid w:val="0098089E"/>
    <w:rsid w:val="00995805"/>
    <w:rsid w:val="009F7838"/>
    <w:rsid w:val="00A140DE"/>
    <w:rsid w:val="00A512AE"/>
    <w:rsid w:val="00A81A2A"/>
    <w:rsid w:val="00A918D4"/>
    <w:rsid w:val="00AB6184"/>
    <w:rsid w:val="00B331B4"/>
    <w:rsid w:val="00B55175"/>
    <w:rsid w:val="00C131A5"/>
    <w:rsid w:val="00C27831"/>
    <w:rsid w:val="00C61B87"/>
    <w:rsid w:val="00CD298D"/>
    <w:rsid w:val="00CE7279"/>
    <w:rsid w:val="00D1715E"/>
    <w:rsid w:val="00DC1EEB"/>
    <w:rsid w:val="00E30C70"/>
    <w:rsid w:val="00E609C8"/>
    <w:rsid w:val="00E81BE9"/>
    <w:rsid w:val="00E853D1"/>
    <w:rsid w:val="00EE07F7"/>
    <w:rsid w:val="00EE5C98"/>
    <w:rsid w:val="00F1243E"/>
    <w:rsid w:val="00F13643"/>
    <w:rsid w:val="00F16768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960E-D836-4399-A79A-D9DDB4D0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2018-02-06T12:56:00Z</cp:lastPrinted>
  <dcterms:created xsi:type="dcterms:W3CDTF">2023-03-02T10:24:00Z</dcterms:created>
  <dcterms:modified xsi:type="dcterms:W3CDTF">2023-03-02T10:24:00Z</dcterms:modified>
</cp:coreProperties>
</file>