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8E" w:rsidRPr="00E33F8E" w:rsidRDefault="00E33F8E" w:rsidP="0027623F">
      <w:pPr>
        <w:spacing w:before="120" w:after="12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</w:pPr>
    </w:p>
    <w:p w:rsidR="00B32336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WZÓR UMOWY</w:t>
      </w:r>
    </w:p>
    <w:p w:rsidR="00E33F8E" w:rsidRPr="00E33F8E" w:rsidRDefault="00F57978" w:rsidP="00E33F8E">
      <w:pPr>
        <w:spacing w:before="120" w:after="120" w:line="240" w:lineRule="auto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GPG.50</w:t>
      </w:r>
      <w:r w:rsidR="00B32336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.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2017</w:t>
      </w:r>
      <w:r w:rsidR="00EB0273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/</w:t>
      </w:r>
      <w:r w:rsidR="00EB662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1/2</w:t>
      </w:r>
      <w:r w:rsidR="00EB0273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/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3</w:t>
      </w:r>
      <w:r w:rsidR="00EB662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.</w:t>
      </w:r>
      <w:r w:rsidR="00B32336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SL</w:t>
      </w:r>
      <w:r w:rsidR="00E33F8E"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zawarta w dniu </w:t>
      </w:r>
      <w:r w:rsidR="00F57978">
        <w:rPr>
          <w:rFonts w:ascii="Calibri" w:eastAsia="Times New Roman" w:hAnsi="Calibri" w:cs="Arial"/>
          <w:b/>
          <w:color w:val="000000"/>
          <w:sz w:val="20"/>
          <w:szCs w:val="20"/>
          <w:lang w:eastAsia="pl-PL"/>
        </w:rPr>
        <w:t>.09</w:t>
      </w:r>
      <w:r w:rsidR="0027623F" w:rsidRPr="0027623F">
        <w:rPr>
          <w:rFonts w:ascii="Calibri" w:eastAsia="Times New Roman" w:hAnsi="Calibri" w:cs="Arial"/>
          <w:b/>
          <w:color w:val="000000"/>
          <w:sz w:val="20"/>
          <w:szCs w:val="20"/>
          <w:lang w:eastAsia="pl-PL"/>
        </w:rPr>
        <w:t>.2016 r.</w:t>
      </w: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w Prabutach pomiędzy: Miastem i Gminą Prabuty, z siedzibą przy ul. Kwidzyńskiej 2, 82-550 Prabuty (NIP: 581-14-90-029; REGON 000529315), reprezentowanym przez: </w:t>
      </w:r>
    </w:p>
    <w:p w:rsidR="00E33F8E" w:rsidRPr="00E33F8E" w:rsidRDefault="00E33F8E" w:rsidP="00E33F8E">
      <w:pPr>
        <w:numPr>
          <w:ilvl w:val="0"/>
          <w:numId w:val="13"/>
        </w:num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Burmistrza Miasta i Gminy Prabuty – Marka Szulca 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zwanym dalej “Zamawiającym”,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a</w:t>
      </w:r>
    </w:p>
    <w:p w:rsidR="00E33F8E" w:rsidRPr="00E33F8E" w:rsidRDefault="0027623F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, </w:t>
      </w:r>
      <w:r w:rsidR="00E33F8E"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reprezentowaną przez:</w:t>
      </w:r>
    </w:p>
    <w:p w:rsidR="00E33F8E" w:rsidRPr="00E33F8E" w:rsidRDefault="00E33F8E" w:rsidP="00E33F8E">
      <w:pPr>
        <w:numPr>
          <w:ilvl w:val="0"/>
          <w:numId w:val="14"/>
        </w:num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,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zwanym dalej „Wykonawcą”,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i/>
          <w:sz w:val="20"/>
          <w:szCs w:val="20"/>
          <w:lang w:eastAsia="pl-PL"/>
        </w:rPr>
        <w:t>w wyniku wyboru wykonawcy dla zamówienia nie przekraczającego równowartości kwoty 30 000 euro została zawarta umowa o następującej treści:</w:t>
      </w:r>
    </w:p>
    <w:p w:rsidR="00E33F8E" w:rsidRPr="00E33F8E" w:rsidRDefault="00E33F8E" w:rsidP="00E33F8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1</w:t>
      </w:r>
    </w:p>
    <w:p w:rsidR="00E33F8E" w:rsidRDefault="00E33F8E" w:rsidP="00E33F8E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mechaniczne ścinanie poboczy w pasie dróg gminnych na terenie gminy Prabuty</w:t>
      </w: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ilości ok. </w:t>
      </w:r>
      <w:r w:rsidR="001E4FE7">
        <w:rPr>
          <w:rFonts w:ascii="Calibri" w:eastAsia="Times New Roman" w:hAnsi="Calibri" w:cs="Times New Roman"/>
          <w:sz w:val="20"/>
          <w:szCs w:val="20"/>
          <w:lang w:eastAsia="pl-PL"/>
        </w:rPr>
        <w:t>22</w:t>
      </w:r>
      <w:r w:rsidR="00C009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1E4FE7"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C6191A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0 m². </w:t>
      </w:r>
    </w:p>
    <w:p w:rsidR="00C00914" w:rsidRPr="00C00914" w:rsidRDefault="00C00914" w:rsidP="00E33F8E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0914">
        <w:rPr>
          <w:rFonts w:ascii="Calibri" w:eastAsia="Times New Roman" w:hAnsi="Calibri" w:cs="Times New Roman"/>
          <w:sz w:val="20"/>
          <w:szCs w:val="20"/>
          <w:lang w:eastAsia="pl-PL"/>
        </w:rPr>
        <w:t>Lokalizacja poboczy:</w:t>
      </w:r>
    </w:p>
    <w:p w:rsidR="00E20393" w:rsidRPr="00E20393" w:rsidRDefault="00E20393" w:rsidP="00E20393">
      <w:pPr>
        <w:numPr>
          <w:ilvl w:val="7"/>
          <w:numId w:val="17"/>
        </w:numPr>
        <w:tabs>
          <w:tab w:val="clear" w:pos="928"/>
          <w:tab w:val="num" w:pos="1211"/>
        </w:tabs>
        <w:spacing w:after="0" w:line="240" w:lineRule="auto"/>
        <w:ind w:left="1211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b/>
          <w:color w:val="000000"/>
          <w:lang w:eastAsia="pl-PL"/>
        </w:rPr>
        <w:t>Zadanie nr 1:</w:t>
      </w:r>
      <w:r w:rsidRPr="00E20393">
        <w:rPr>
          <w:rFonts w:ascii="Calibri" w:eastAsia="Times New Roman" w:hAnsi="Calibri" w:cs="Arial"/>
          <w:color w:val="000000"/>
          <w:lang w:eastAsia="pl-PL"/>
        </w:rPr>
        <w:t xml:space="preserve"> </w:t>
      </w:r>
    </w:p>
    <w:p w:rsidR="00D6766F" w:rsidRPr="00510DB4" w:rsidRDefault="00D6766F" w:rsidP="00D6766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  <w:color w:val="000000"/>
        </w:rPr>
      </w:pPr>
      <w:r w:rsidRPr="007537AF">
        <w:rPr>
          <w:rFonts w:cs="Arial"/>
          <w:b/>
          <w:color w:val="000000"/>
        </w:rPr>
        <w:t>Droga nr 248030G</w:t>
      </w:r>
      <w:r w:rsidRPr="00510DB4">
        <w:rPr>
          <w:rFonts w:cs="Arial"/>
          <w:color w:val="000000"/>
        </w:rPr>
        <w:t xml:space="preserve"> (Kałdowo dr. z płyt betonowych) – długość 2 x 1200 </w:t>
      </w:r>
      <w:proofErr w:type="spellStart"/>
      <w:r w:rsidRPr="00510DB4">
        <w:rPr>
          <w:rFonts w:cs="Arial"/>
          <w:color w:val="000000"/>
        </w:rPr>
        <w:t>mb</w:t>
      </w:r>
      <w:proofErr w:type="spellEnd"/>
      <w:r w:rsidRPr="00510DB4">
        <w:rPr>
          <w:rFonts w:cs="Arial"/>
          <w:color w:val="000000"/>
        </w:rPr>
        <w:t xml:space="preserve"> (prawa i lewa strona) – ilość ok. 3 600 m².</w:t>
      </w:r>
    </w:p>
    <w:p w:rsidR="00D6766F" w:rsidRDefault="00D6766F" w:rsidP="00D6766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Arial"/>
          <w:color w:val="000000"/>
        </w:rPr>
      </w:pPr>
      <w:r w:rsidRPr="007537AF">
        <w:rPr>
          <w:rFonts w:ascii="Calibri" w:hAnsi="Calibri" w:cs="Arial"/>
          <w:b/>
          <w:color w:val="000000"/>
        </w:rPr>
        <w:t>Droga nr 248043</w:t>
      </w:r>
      <w:r w:rsidRPr="00E20393">
        <w:rPr>
          <w:rFonts w:ascii="Calibri" w:hAnsi="Calibri" w:cs="Arial"/>
          <w:b/>
          <w:color w:val="000000"/>
        </w:rPr>
        <w:t>G</w:t>
      </w:r>
      <w:r w:rsidRPr="00E20393">
        <w:rPr>
          <w:rFonts w:ascii="Calibri" w:hAnsi="Calibri" w:cs="Arial"/>
          <w:color w:val="000000"/>
        </w:rPr>
        <w:t xml:space="preserve"> (</w:t>
      </w:r>
      <w:r>
        <w:rPr>
          <w:rFonts w:ascii="Calibri" w:hAnsi="Calibri" w:cs="Arial"/>
          <w:color w:val="000000"/>
        </w:rPr>
        <w:t xml:space="preserve">Sypanica do </w:t>
      </w:r>
      <w:proofErr w:type="spellStart"/>
      <w:r>
        <w:rPr>
          <w:rFonts w:ascii="Calibri" w:hAnsi="Calibri" w:cs="Arial"/>
          <w:color w:val="000000"/>
        </w:rPr>
        <w:t>zabud</w:t>
      </w:r>
      <w:proofErr w:type="spellEnd"/>
      <w:r>
        <w:rPr>
          <w:rFonts w:ascii="Calibri" w:hAnsi="Calibri" w:cs="Arial"/>
          <w:color w:val="000000"/>
        </w:rPr>
        <w:t xml:space="preserve">. nr 41, 42 </w:t>
      </w:r>
      <w:r w:rsidRPr="00E20393">
        <w:rPr>
          <w:rFonts w:ascii="Calibri" w:hAnsi="Calibri" w:cs="Arial"/>
          <w:color w:val="000000"/>
        </w:rPr>
        <w:t xml:space="preserve">) – długość 2 x </w:t>
      </w:r>
      <w:r>
        <w:rPr>
          <w:rFonts w:ascii="Calibri" w:hAnsi="Calibri" w:cs="Arial"/>
          <w:color w:val="000000"/>
        </w:rPr>
        <w:t>150</w:t>
      </w:r>
      <w:r w:rsidRPr="00E20393">
        <w:rPr>
          <w:rFonts w:ascii="Calibri" w:hAnsi="Calibri" w:cs="Arial"/>
          <w:color w:val="000000"/>
        </w:rPr>
        <w:t xml:space="preserve">0 </w:t>
      </w:r>
      <w:proofErr w:type="spellStart"/>
      <w:r w:rsidRPr="00E20393">
        <w:rPr>
          <w:rFonts w:ascii="Calibri" w:hAnsi="Calibri" w:cs="Arial"/>
          <w:color w:val="000000"/>
        </w:rPr>
        <w:t>mb</w:t>
      </w:r>
      <w:proofErr w:type="spellEnd"/>
      <w:r w:rsidRPr="00E20393">
        <w:rPr>
          <w:rFonts w:ascii="Calibri" w:hAnsi="Calibri" w:cs="Arial"/>
          <w:color w:val="000000"/>
        </w:rPr>
        <w:t xml:space="preserve"> (prawa i lewa strona) – ilość ok. </w:t>
      </w:r>
      <w:r>
        <w:rPr>
          <w:rFonts w:ascii="Calibri" w:hAnsi="Calibri" w:cs="Arial"/>
          <w:color w:val="000000"/>
        </w:rPr>
        <w:t>3</w:t>
      </w:r>
      <w:r w:rsidRPr="00E20393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0</w:t>
      </w:r>
      <w:r w:rsidRPr="00E20393">
        <w:rPr>
          <w:rFonts w:ascii="Calibri" w:hAnsi="Calibri" w:cs="Arial"/>
          <w:color w:val="000000"/>
        </w:rPr>
        <w:t>00 m².</w:t>
      </w:r>
    </w:p>
    <w:p w:rsidR="00D6766F" w:rsidRDefault="00D6766F" w:rsidP="00D6766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</w:rPr>
        <w:t xml:space="preserve">Droga nr 248031G (Sypanica przez wieś – Kałdowo ) - </w:t>
      </w:r>
      <w:r w:rsidRPr="00E20393">
        <w:rPr>
          <w:rFonts w:ascii="Calibri" w:hAnsi="Calibri" w:cs="Arial"/>
          <w:color w:val="000000"/>
        </w:rPr>
        <w:t xml:space="preserve">– długość 2 x </w:t>
      </w:r>
      <w:r>
        <w:rPr>
          <w:rFonts w:ascii="Calibri" w:hAnsi="Calibri" w:cs="Arial"/>
          <w:color w:val="000000"/>
        </w:rPr>
        <w:t>100</w:t>
      </w:r>
      <w:r w:rsidRPr="00E20393">
        <w:rPr>
          <w:rFonts w:ascii="Calibri" w:hAnsi="Calibri" w:cs="Arial"/>
          <w:color w:val="000000"/>
        </w:rPr>
        <w:t xml:space="preserve">0 </w:t>
      </w:r>
      <w:proofErr w:type="spellStart"/>
      <w:r w:rsidRPr="00E20393">
        <w:rPr>
          <w:rFonts w:ascii="Calibri" w:hAnsi="Calibri" w:cs="Arial"/>
          <w:color w:val="000000"/>
        </w:rPr>
        <w:t>mb</w:t>
      </w:r>
      <w:proofErr w:type="spellEnd"/>
      <w:r w:rsidRPr="00E20393">
        <w:rPr>
          <w:rFonts w:ascii="Calibri" w:hAnsi="Calibri" w:cs="Arial"/>
          <w:color w:val="000000"/>
        </w:rPr>
        <w:t xml:space="preserve"> (prawa i lewa strona) – ilość ok. </w:t>
      </w:r>
      <w:r>
        <w:rPr>
          <w:rFonts w:ascii="Calibri" w:hAnsi="Calibri" w:cs="Arial"/>
          <w:color w:val="000000"/>
        </w:rPr>
        <w:t>2</w:t>
      </w:r>
      <w:r w:rsidRPr="00E20393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0</w:t>
      </w:r>
      <w:r w:rsidRPr="00E20393">
        <w:rPr>
          <w:rFonts w:ascii="Calibri" w:hAnsi="Calibri" w:cs="Arial"/>
          <w:color w:val="000000"/>
        </w:rPr>
        <w:t>00 m².</w:t>
      </w:r>
    </w:p>
    <w:p w:rsidR="00E20393" w:rsidRPr="00E20393" w:rsidRDefault="00E20393" w:rsidP="00E20393">
      <w:pPr>
        <w:spacing w:after="0" w:line="240" w:lineRule="auto"/>
        <w:ind w:left="720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 xml:space="preserve">Zakres robót obejmuje: </w:t>
      </w:r>
    </w:p>
    <w:p w:rsidR="00E20393" w:rsidRPr="00E20393" w:rsidRDefault="00E20393" w:rsidP="00E20393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 xml:space="preserve">Ścinkę poboczy wykonana mechanicznie przez ścięcie miejsc zawyżonych. </w:t>
      </w:r>
    </w:p>
    <w:p w:rsidR="00E20393" w:rsidRPr="00E20393" w:rsidRDefault="00E20393" w:rsidP="00E20393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 xml:space="preserve">Załadowanie nadmiaru urobku na samochód samowyładowczy i odwiezienie na odległość do 10 km - ziemia do zagospodarowania przez Wykonawcę lub wywóz na byłe składowisko odpadów w Gontach. </w:t>
      </w:r>
    </w:p>
    <w:p w:rsidR="00E20393" w:rsidRPr="00E20393" w:rsidRDefault="00E20393" w:rsidP="00E20393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Ścinanie poboczy należy wykonać na szerokości min. 1,5 m po obu stronach jezdni o  grubości średnio  15 cm.</w:t>
      </w:r>
    </w:p>
    <w:p w:rsidR="00E20393" w:rsidRPr="00E20393" w:rsidRDefault="00E20393" w:rsidP="00E20393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Ścinanie poboczy należy przeprowadzić ze spadkiem poprzecznym 5% od krawędzi jezdni.</w:t>
      </w:r>
    </w:p>
    <w:p w:rsidR="00D6766F" w:rsidRPr="00527230" w:rsidRDefault="00D6766F" w:rsidP="00D6766F">
      <w:pPr>
        <w:pStyle w:val="Akapitzlist"/>
        <w:numPr>
          <w:ilvl w:val="0"/>
          <w:numId w:val="18"/>
        </w:numPr>
        <w:spacing w:after="0" w:line="240" w:lineRule="auto"/>
        <w:rPr>
          <w:rFonts w:cs="Arial"/>
          <w:color w:val="000000"/>
        </w:rPr>
      </w:pPr>
      <w:r w:rsidRPr="00E60A29">
        <w:rPr>
          <w:rFonts w:cs="Arial"/>
          <w:color w:val="000000"/>
        </w:rPr>
        <w:t xml:space="preserve">Odtworzenie rowów oraz ukształtowanie przeciwskarpy </w:t>
      </w:r>
      <w:r>
        <w:rPr>
          <w:rFonts w:cs="Arial"/>
          <w:color w:val="000000"/>
        </w:rPr>
        <w:t xml:space="preserve">na odcinku ok 500 </w:t>
      </w:r>
      <w:proofErr w:type="spellStart"/>
      <w:r>
        <w:rPr>
          <w:rFonts w:cs="Arial"/>
          <w:color w:val="000000"/>
        </w:rPr>
        <w:t>mb</w:t>
      </w:r>
      <w:proofErr w:type="spellEnd"/>
      <w:r>
        <w:rPr>
          <w:rFonts w:cs="Arial"/>
          <w:color w:val="000000"/>
        </w:rPr>
        <w:t xml:space="preserve"> na drodze Sypanica – Kałdowo </w:t>
      </w:r>
      <w:r w:rsidRPr="00E60A29">
        <w:rPr>
          <w:rFonts w:cs="Arial"/>
          <w:color w:val="000000"/>
        </w:rPr>
        <w:t>w miejscach wskazanych przez Zamawiającego.</w:t>
      </w:r>
    </w:p>
    <w:p w:rsidR="00D6766F" w:rsidRPr="00E60A29" w:rsidRDefault="00D6766F" w:rsidP="00D6766F">
      <w:pPr>
        <w:pStyle w:val="Akapitzlist"/>
        <w:numPr>
          <w:ilvl w:val="0"/>
          <w:numId w:val="18"/>
        </w:numPr>
        <w:spacing w:after="0" w:line="240" w:lineRule="auto"/>
        <w:rPr>
          <w:rFonts w:cs="Arial"/>
          <w:color w:val="000000"/>
        </w:rPr>
      </w:pPr>
      <w:r w:rsidRPr="00965D52">
        <w:rPr>
          <w:rFonts w:cs="Arial"/>
          <w:color w:val="000000"/>
        </w:rPr>
        <w:t>Uporządkowanie pasa drogowego po wykonanych robotach.</w:t>
      </w:r>
    </w:p>
    <w:p w:rsidR="00E20393" w:rsidRPr="00E20393" w:rsidRDefault="00E20393" w:rsidP="00E20393">
      <w:pPr>
        <w:spacing w:after="0" w:line="240" w:lineRule="auto"/>
        <w:ind w:left="1495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</w:p>
    <w:p w:rsidR="00E20393" w:rsidRPr="00E20393" w:rsidRDefault="00E20393" w:rsidP="00E20393">
      <w:pPr>
        <w:numPr>
          <w:ilvl w:val="7"/>
          <w:numId w:val="17"/>
        </w:numPr>
        <w:tabs>
          <w:tab w:val="clear" w:pos="928"/>
          <w:tab w:val="num" w:pos="1211"/>
        </w:tabs>
        <w:spacing w:after="0" w:line="240" w:lineRule="auto"/>
        <w:ind w:left="1211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b/>
          <w:color w:val="000000"/>
          <w:lang w:eastAsia="pl-PL"/>
        </w:rPr>
        <w:t>Zadanie nr 2:</w:t>
      </w:r>
      <w:r w:rsidRPr="00E20393">
        <w:rPr>
          <w:rFonts w:ascii="Calibri" w:eastAsia="Times New Roman" w:hAnsi="Calibri" w:cs="Arial"/>
          <w:color w:val="000000"/>
          <w:lang w:eastAsia="pl-PL"/>
        </w:rPr>
        <w:t xml:space="preserve"> </w:t>
      </w:r>
    </w:p>
    <w:p w:rsidR="00D6766F" w:rsidRDefault="00D6766F" w:rsidP="00D6766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  <w:color w:val="000000"/>
        </w:rPr>
      </w:pPr>
      <w:r w:rsidRPr="004B3398">
        <w:rPr>
          <w:rFonts w:cs="Arial"/>
          <w:b/>
          <w:color w:val="000000"/>
        </w:rPr>
        <w:t>Droga nr 248013G (</w:t>
      </w:r>
      <w:proofErr w:type="spellStart"/>
      <w:r w:rsidRPr="004B3398">
        <w:rPr>
          <w:rFonts w:cs="Arial"/>
          <w:b/>
          <w:color w:val="000000"/>
        </w:rPr>
        <w:t>Pałatyki</w:t>
      </w:r>
      <w:proofErr w:type="spellEnd"/>
      <w:r w:rsidRPr="004B3398">
        <w:rPr>
          <w:rFonts w:cs="Arial"/>
          <w:b/>
          <w:color w:val="000000"/>
        </w:rPr>
        <w:t>)</w:t>
      </w:r>
      <w:r w:rsidRPr="00FA4280">
        <w:rPr>
          <w:rFonts w:cs="Arial"/>
          <w:color w:val="000000"/>
        </w:rPr>
        <w:t xml:space="preserve"> – długość </w:t>
      </w:r>
      <w:r w:rsidRPr="008172A2">
        <w:rPr>
          <w:rFonts w:cs="Arial"/>
          <w:b/>
          <w:color w:val="000000"/>
        </w:rPr>
        <w:t xml:space="preserve">2 x 850 </w:t>
      </w:r>
      <w:proofErr w:type="spellStart"/>
      <w:r w:rsidRPr="008172A2">
        <w:rPr>
          <w:rFonts w:cs="Arial"/>
          <w:b/>
          <w:color w:val="000000"/>
        </w:rPr>
        <w:t>mb</w:t>
      </w:r>
      <w:proofErr w:type="spellEnd"/>
      <w:r w:rsidRPr="00FA4280">
        <w:rPr>
          <w:rFonts w:cs="Arial"/>
          <w:color w:val="000000"/>
        </w:rPr>
        <w:t xml:space="preserve"> (prawa i lewa strona) – ilość ok. 2 550 m².</w:t>
      </w:r>
    </w:p>
    <w:p w:rsidR="00D6766F" w:rsidRPr="00FA4280" w:rsidRDefault="00D6766F" w:rsidP="00D6766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  <w:color w:val="000000"/>
        </w:rPr>
      </w:pPr>
      <w:r w:rsidRPr="00570B60">
        <w:rPr>
          <w:rFonts w:cs="Arial"/>
          <w:b/>
          <w:color w:val="000000"/>
        </w:rPr>
        <w:t>Droga nr 2480</w:t>
      </w:r>
      <w:r>
        <w:rPr>
          <w:rFonts w:cs="Arial"/>
          <w:b/>
          <w:color w:val="000000"/>
        </w:rPr>
        <w:t>06</w:t>
      </w:r>
      <w:r w:rsidRPr="00570B60">
        <w:rPr>
          <w:rFonts w:cs="Arial"/>
          <w:b/>
          <w:color w:val="000000"/>
        </w:rPr>
        <w:t xml:space="preserve">G </w:t>
      </w:r>
      <w:r w:rsidRPr="00570B60">
        <w:rPr>
          <w:rFonts w:cs="Arial"/>
          <w:color w:val="000000"/>
        </w:rPr>
        <w:t>(</w:t>
      </w:r>
      <w:r>
        <w:rPr>
          <w:rFonts w:cs="Arial"/>
          <w:color w:val="000000"/>
        </w:rPr>
        <w:t>Obrzynowo pętla „północna”</w:t>
      </w:r>
      <w:r w:rsidRPr="00570B60">
        <w:rPr>
          <w:rFonts w:cs="Arial"/>
          <w:color w:val="000000"/>
        </w:rPr>
        <w:t xml:space="preserve">) – długość </w:t>
      </w:r>
      <w:r>
        <w:rPr>
          <w:rFonts w:cs="Arial"/>
          <w:b/>
          <w:color w:val="000000"/>
        </w:rPr>
        <w:t>2</w:t>
      </w:r>
      <w:r w:rsidRPr="00570B60">
        <w:rPr>
          <w:rFonts w:cs="Arial"/>
          <w:b/>
          <w:color w:val="000000"/>
        </w:rPr>
        <w:t xml:space="preserve"> x </w:t>
      </w:r>
      <w:r>
        <w:rPr>
          <w:rFonts w:cs="Arial"/>
          <w:b/>
          <w:color w:val="000000"/>
        </w:rPr>
        <w:t>2300</w:t>
      </w:r>
      <w:r w:rsidRPr="00570B60">
        <w:rPr>
          <w:rFonts w:cs="Arial"/>
          <w:b/>
          <w:color w:val="000000"/>
        </w:rPr>
        <w:t xml:space="preserve"> </w:t>
      </w:r>
      <w:proofErr w:type="spellStart"/>
      <w:r w:rsidRPr="00570B60">
        <w:rPr>
          <w:rFonts w:cs="Arial"/>
          <w:b/>
          <w:color w:val="000000"/>
        </w:rPr>
        <w:t>mb</w:t>
      </w:r>
      <w:proofErr w:type="spellEnd"/>
      <w:r w:rsidRPr="00570B60">
        <w:rPr>
          <w:rFonts w:cs="Arial"/>
          <w:color w:val="000000"/>
        </w:rPr>
        <w:t xml:space="preserve"> (</w:t>
      </w:r>
      <w:r>
        <w:rPr>
          <w:rFonts w:cs="Arial"/>
          <w:color w:val="000000"/>
        </w:rPr>
        <w:t xml:space="preserve">prawa i </w:t>
      </w:r>
      <w:r w:rsidRPr="00570B60">
        <w:rPr>
          <w:rFonts w:cs="Arial"/>
          <w:color w:val="000000"/>
        </w:rPr>
        <w:t xml:space="preserve">lewa strona) – ilość ok. </w:t>
      </w:r>
      <w:r>
        <w:rPr>
          <w:rFonts w:cs="Arial"/>
          <w:color w:val="000000"/>
        </w:rPr>
        <w:t xml:space="preserve">4 600 </w:t>
      </w:r>
      <w:r w:rsidRPr="00570B60">
        <w:rPr>
          <w:rFonts w:cs="Arial"/>
          <w:color w:val="000000"/>
        </w:rPr>
        <w:t>m².</w:t>
      </w:r>
    </w:p>
    <w:p w:rsidR="00E20393" w:rsidRPr="00E20393" w:rsidRDefault="00E20393" w:rsidP="00E20393">
      <w:pPr>
        <w:spacing w:after="0" w:line="240" w:lineRule="auto"/>
        <w:ind w:left="720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 xml:space="preserve">Zakres robót obejmuje: </w:t>
      </w:r>
    </w:p>
    <w:p w:rsidR="00E20393" w:rsidRPr="00E20393" w:rsidRDefault="00E20393" w:rsidP="00E20393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 xml:space="preserve">Ścinkę poboczy wykonana mechanicznie przez ścięcie miejsc zawyżonych. </w:t>
      </w:r>
    </w:p>
    <w:p w:rsidR="00E20393" w:rsidRPr="00E20393" w:rsidRDefault="00E20393" w:rsidP="00E20393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lastRenderedPageBreak/>
        <w:t>Załadowanie nadmiaru urobku na samochód samowyładowczy i odwiezienie na odległość do 10 km - ziemia do zagospodarowania przez Wykonawcę lub wywóz na byłe składowisko odpadów w Gontach.</w:t>
      </w:r>
    </w:p>
    <w:p w:rsidR="00E20393" w:rsidRPr="00E20393" w:rsidRDefault="00E20393" w:rsidP="00E20393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Ścinanie poboczy należy wykonać na szerokości min. 1,5 m po obu stronach jezdni o  grubości średnio  15 cm.</w:t>
      </w:r>
    </w:p>
    <w:p w:rsidR="00E20393" w:rsidRPr="00E20393" w:rsidRDefault="00E20393" w:rsidP="00E20393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Ścinanie poboczy należy przeprowadzić ze spadkiem poprzecznym 5% od krawędzi jezdni.</w:t>
      </w:r>
    </w:p>
    <w:p w:rsidR="00E20393" w:rsidRPr="00E20393" w:rsidRDefault="00E20393" w:rsidP="00E20393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Odtworzenie rowów oraz ukształtowanie przeciwskarpy w miejscach wskazanych przez Zamawiającego.</w:t>
      </w:r>
    </w:p>
    <w:p w:rsidR="00E20393" w:rsidRPr="00E20393" w:rsidRDefault="00E20393" w:rsidP="00E20393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Uporządkowanie pasa drogowego po wykonanych robotach.</w:t>
      </w:r>
    </w:p>
    <w:p w:rsidR="00E20393" w:rsidRPr="00E20393" w:rsidRDefault="00E20393" w:rsidP="00E20393">
      <w:pPr>
        <w:spacing w:after="0" w:line="240" w:lineRule="auto"/>
        <w:ind w:left="1495"/>
        <w:contextualSpacing/>
        <w:rPr>
          <w:rFonts w:ascii="Calibri" w:eastAsia="Times New Roman" w:hAnsi="Calibri" w:cs="Arial"/>
          <w:color w:val="000000"/>
          <w:lang w:eastAsia="pl-PL"/>
        </w:rPr>
      </w:pPr>
    </w:p>
    <w:p w:rsidR="00E20393" w:rsidRPr="00E20393" w:rsidRDefault="00E20393" w:rsidP="00E20393">
      <w:pPr>
        <w:numPr>
          <w:ilvl w:val="7"/>
          <w:numId w:val="17"/>
        </w:numPr>
        <w:tabs>
          <w:tab w:val="clear" w:pos="928"/>
          <w:tab w:val="num" w:pos="1211"/>
        </w:tabs>
        <w:spacing w:after="0" w:line="240" w:lineRule="auto"/>
        <w:ind w:left="1211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b/>
          <w:color w:val="000000"/>
          <w:lang w:eastAsia="pl-PL"/>
        </w:rPr>
        <w:t>Zadanie nr 3:</w:t>
      </w:r>
      <w:r w:rsidRPr="00E20393">
        <w:rPr>
          <w:rFonts w:ascii="Calibri" w:eastAsia="Times New Roman" w:hAnsi="Calibri" w:cs="Arial"/>
          <w:color w:val="000000"/>
          <w:lang w:eastAsia="pl-PL"/>
        </w:rPr>
        <w:t xml:space="preserve"> </w:t>
      </w:r>
    </w:p>
    <w:p w:rsidR="006B5EC0" w:rsidRDefault="006B5EC0" w:rsidP="006B5EC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Arial"/>
          <w:color w:val="000000"/>
        </w:rPr>
      </w:pPr>
      <w:r w:rsidRPr="001E0C12">
        <w:rPr>
          <w:rFonts w:cs="Arial"/>
          <w:b/>
          <w:color w:val="000000"/>
        </w:rPr>
        <w:t>Droga nr 2480</w:t>
      </w:r>
      <w:r>
        <w:rPr>
          <w:rFonts w:cs="Arial"/>
          <w:b/>
          <w:color w:val="000000"/>
        </w:rPr>
        <w:t>16</w:t>
      </w:r>
      <w:r w:rsidRPr="001E0C12">
        <w:rPr>
          <w:rFonts w:cs="Arial"/>
          <w:b/>
          <w:color w:val="000000"/>
        </w:rPr>
        <w:t xml:space="preserve">G </w:t>
      </w:r>
      <w:r w:rsidRPr="001E0C12">
        <w:rPr>
          <w:rFonts w:cs="Arial"/>
          <w:color w:val="000000"/>
        </w:rPr>
        <w:t>(</w:t>
      </w:r>
      <w:r>
        <w:rPr>
          <w:rFonts w:cs="Arial"/>
          <w:color w:val="000000"/>
        </w:rPr>
        <w:t>Pilichowo Bożewo</w:t>
      </w:r>
      <w:r w:rsidRPr="001E0C12">
        <w:rPr>
          <w:rFonts w:cs="Arial"/>
          <w:color w:val="000000"/>
        </w:rPr>
        <w:t>)</w:t>
      </w:r>
      <w:r w:rsidRPr="001E0C12">
        <w:rPr>
          <w:rFonts w:cs="Arial"/>
          <w:b/>
          <w:color w:val="000000"/>
        </w:rPr>
        <w:t xml:space="preserve"> – </w:t>
      </w:r>
      <w:r w:rsidRPr="001E0C12">
        <w:rPr>
          <w:rFonts w:cs="Arial"/>
          <w:color w:val="000000"/>
        </w:rPr>
        <w:t xml:space="preserve">długość </w:t>
      </w:r>
      <w:r>
        <w:rPr>
          <w:rFonts w:cs="Arial"/>
          <w:b/>
          <w:color w:val="000000"/>
        </w:rPr>
        <w:t>2</w:t>
      </w:r>
      <w:r w:rsidRPr="001E0C12">
        <w:rPr>
          <w:rFonts w:cs="Arial"/>
          <w:b/>
          <w:color w:val="000000"/>
        </w:rPr>
        <w:t xml:space="preserve"> x </w:t>
      </w:r>
      <w:r>
        <w:rPr>
          <w:rFonts w:cs="Arial"/>
          <w:b/>
          <w:color w:val="000000"/>
        </w:rPr>
        <w:t xml:space="preserve">850 </w:t>
      </w:r>
      <w:proofErr w:type="spellStart"/>
      <w:r w:rsidRPr="001E0C12">
        <w:rPr>
          <w:rFonts w:cs="Arial"/>
          <w:b/>
          <w:color w:val="000000"/>
        </w:rPr>
        <w:t>m</w:t>
      </w:r>
      <w:r>
        <w:rPr>
          <w:rFonts w:cs="Arial"/>
          <w:b/>
          <w:color w:val="000000"/>
        </w:rPr>
        <w:t>b</w:t>
      </w:r>
      <w:proofErr w:type="spellEnd"/>
      <w:r w:rsidRPr="001E0C12">
        <w:rPr>
          <w:rFonts w:cs="Arial"/>
          <w:color w:val="000000"/>
        </w:rPr>
        <w:t xml:space="preserve"> (</w:t>
      </w:r>
      <w:r>
        <w:rPr>
          <w:rFonts w:cs="Arial"/>
          <w:color w:val="000000"/>
        </w:rPr>
        <w:t xml:space="preserve">prawa i </w:t>
      </w:r>
      <w:r w:rsidRPr="001E0C12">
        <w:rPr>
          <w:rFonts w:cs="Arial"/>
          <w:color w:val="000000"/>
        </w:rPr>
        <w:t>lewa strona)</w:t>
      </w:r>
      <w:r>
        <w:rPr>
          <w:rFonts w:cs="Arial"/>
          <w:color w:val="000000"/>
        </w:rPr>
        <w:t xml:space="preserve"> – ilość ok. 2</w:t>
      </w:r>
      <w:r w:rsidRPr="00570B6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55</w:t>
      </w:r>
      <w:r w:rsidRPr="00570B60">
        <w:rPr>
          <w:rFonts w:cs="Arial"/>
          <w:color w:val="000000"/>
        </w:rPr>
        <w:t>0 m².</w:t>
      </w:r>
    </w:p>
    <w:p w:rsidR="006B5EC0" w:rsidRPr="00B5301C" w:rsidRDefault="006B5EC0" w:rsidP="006B5EC0">
      <w:pPr>
        <w:pStyle w:val="Akapitzlist"/>
        <w:numPr>
          <w:ilvl w:val="0"/>
          <w:numId w:val="24"/>
        </w:numPr>
        <w:spacing w:after="0" w:line="240" w:lineRule="auto"/>
        <w:rPr>
          <w:rFonts w:cs="Arial"/>
          <w:color w:val="000000"/>
        </w:rPr>
      </w:pPr>
      <w:r w:rsidRPr="00BE18CC">
        <w:rPr>
          <w:rFonts w:cs="Arial"/>
          <w:b/>
          <w:color w:val="000000"/>
        </w:rPr>
        <w:t xml:space="preserve">Droga </w:t>
      </w:r>
      <w:r>
        <w:rPr>
          <w:rFonts w:cs="Arial"/>
          <w:b/>
          <w:color w:val="000000"/>
        </w:rPr>
        <w:t>wewnętrzna</w:t>
      </w:r>
      <w:r w:rsidRPr="00BE18CC">
        <w:rPr>
          <w:rFonts w:cs="Arial"/>
          <w:b/>
          <w:color w:val="000000"/>
        </w:rPr>
        <w:t xml:space="preserve"> </w:t>
      </w:r>
      <w:r w:rsidRPr="00BE18CC">
        <w:rPr>
          <w:rFonts w:cs="Arial"/>
          <w:color w:val="000000"/>
        </w:rPr>
        <w:t>(</w:t>
      </w:r>
      <w:r>
        <w:rPr>
          <w:rFonts w:cs="Arial"/>
          <w:color w:val="000000"/>
        </w:rPr>
        <w:t xml:space="preserve"> do m. Pólko</w:t>
      </w:r>
      <w:r w:rsidRPr="00BE18CC">
        <w:rPr>
          <w:rFonts w:cs="Arial"/>
          <w:color w:val="000000"/>
        </w:rPr>
        <w:t xml:space="preserve">) - </w:t>
      </w:r>
      <w:r>
        <w:rPr>
          <w:rFonts w:cs="Arial"/>
          <w:color w:val="000000"/>
        </w:rPr>
        <w:t xml:space="preserve">długość </w:t>
      </w:r>
      <w:r w:rsidRPr="004025D2">
        <w:rPr>
          <w:rFonts w:cs="Arial"/>
          <w:b/>
          <w:color w:val="000000"/>
        </w:rPr>
        <w:t xml:space="preserve">2 x </w:t>
      </w:r>
      <w:r>
        <w:rPr>
          <w:rFonts w:cs="Arial"/>
          <w:b/>
          <w:color w:val="000000"/>
        </w:rPr>
        <w:t>850</w:t>
      </w:r>
      <w:r w:rsidRPr="004025D2">
        <w:rPr>
          <w:rFonts w:cs="Arial"/>
          <w:b/>
          <w:color w:val="000000"/>
        </w:rPr>
        <w:t xml:space="preserve"> </w:t>
      </w:r>
      <w:proofErr w:type="spellStart"/>
      <w:r w:rsidRPr="004025D2">
        <w:rPr>
          <w:rFonts w:cs="Arial"/>
          <w:b/>
          <w:color w:val="000000"/>
        </w:rPr>
        <w:t>mb</w:t>
      </w:r>
      <w:proofErr w:type="spellEnd"/>
      <w:r w:rsidRPr="00BE18CC">
        <w:rPr>
          <w:rFonts w:cs="Arial"/>
          <w:color w:val="000000"/>
        </w:rPr>
        <w:t xml:space="preserve"> (prawa i lewa strona) – ilość ok. </w:t>
      </w:r>
      <w:r>
        <w:rPr>
          <w:rFonts w:cs="Arial"/>
          <w:color w:val="000000"/>
        </w:rPr>
        <w:t>2550</w:t>
      </w:r>
      <w:r w:rsidRPr="00BE18CC">
        <w:rPr>
          <w:rFonts w:cs="Arial"/>
          <w:color w:val="000000"/>
        </w:rPr>
        <w:t xml:space="preserve"> m².</w:t>
      </w:r>
    </w:p>
    <w:p w:rsidR="00E20393" w:rsidRPr="00E20393" w:rsidRDefault="00E20393" w:rsidP="00E20393">
      <w:pPr>
        <w:spacing w:after="0" w:line="240" w:lineRule="auto"/>
        <w:ind w:left="720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bookmarkStart w:id="0" w:name="_GoBack"/>
      <w:bookmarkEnd w:id="0"/>
      <w:r w:rsidRPr="00E20393">
        <w:rPr>
          <w:rFonts w:ascii="Calibri" w:eastAsia="Times New Roman" w:hAnsi="Calibri" w:cs="Arial"/>
          <w:color w:val="000000"/>
          <w:lang w:eastAsia="pl-PL"/>
        </w:rPr>
        <w:t xml:space="preserve">Zakres robót obejmuje: </w:t>
      </w:r>
    </w:p>
    <w:p w:rsidR="00E20393" w:rsidRPr="00E20393" w:rsidRDefault="00E20393" w:rsidP="00E20393">
      <w:pPr>
        <w:numPr>
          <w:ilvl w:val="6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Ścinkę poboczy wykonana mechanicznie przez ścięcie miejsc zawyżonych.</w:t>
      </w:r>
    </w:p>
    <w:p w:rsidR="00E20393" w:rsidRPr="00E20393" w:rsidRDefault="00E20393" w:rsidP="00E20393">
      <w:pPr>
        <w:numPr>
          <w:ilvl w:val="6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 xml:space="preserve">Załadowanie nadmiaru urobku na samochód samowyładowczy i odwiezienie na odległość do 10 km - ziemia do zagospodarowania przez Wykonawcę lub wywóz na byłe składowisko odpadów w Gontach. </w:t>
      </w:r>
    </w:p>
    <w:p w:rsidR="00E20393" w:rsidRPr="00E20393" w:rsidRDefault="00E20393" w:rsidP="00E20393">
      <w:pPr>
        <w:numPr>
          <w:ilvl w:val="6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Uporządkowanie pasa drogowego po wykonanych robotach.</w:t>
      </w:r>
    </w:p>
    <w:p w:rsidR="00E20393" w:rsidRPr="00E20393" w:rsidRDefault="00E20393" w:rsidP="00E20393">
      <w:pPr>
        <w:numPr>
          <w:ilvl w:val="6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Ścinanie poboczy należy wykonać na szerokości min. 1,5 m po obu stronach jezdni o  grubości średnio  15 cm.</w:t>
      </w:r>
    </w:p>
    <w:p w:rsidR="00E20393" w:rsidRPr="00E20393" w:rsidRDefault="00E20393" w:rsidP="00E20393">
      <w:pPr>
        <w:numPr>
          <w:ilvl w:val="6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lang w:eastAsia="pl-PL"/>
        </w:rPr>
      </w:pPr>
      <w:r w:rsidRPr="00E20393">
        <w:rPr>
          <w:rFonts w:ascii="Calibri" w:eastAsia="Times New Roman" w:hAnsi="Calibri" w:cs="Arial"/>
          <w:color w:val="000000"/>
          <w:lang w:eastAsia="pl-PL"/>
        </w:rPr>
        <w:t>Ścinanie poboczy należy przeprowadzić ze spadkiem poprzecznym 5% od krawędzi jezdni.</w:t>
      </w:r>
    </w:p>
    <w:p w:rsidR="00C00914" w:rsidRPr="00C00914" w:rsidRDefault="00C00914" w:rsidP="00C00914">
      <w:p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33F8E" w:rsidRPr="00E33F8E" w:rsidRDefault="00E33F8E" w:rsidP="00E33F8E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Dojazd do miejsca wykonania usługi obciąża Wykonawcę.</w:t>
      </w:r>
    </w:p>
    <w:p w:rsidR="00E33F8E" w:rsidRDefault="00E33F8E" w:rsidP="00E33F8E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oświadcza, że przed podpisaniem umowy zapoznał się ze wszystkimi warunkami i materiałami, które są niezbędne do wykonania przez niego przedmiotu umowy. </w:t>
      </w:r>
    </w:p>
    <w:p w:rsidR="00E33F8E" w:rsidRPr="00544103" w:rsidRDefault="00E33F8E" w:rsidP="00544103">
      <w:pPr>
        <w:pStyle w:val="Akapitzlist"/>
        <w:numPr>
          <w:ilvl w:val="1"/>
          <w:numId w:val="2"/>
        </w:num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44103">
        <w:rPr>
          <w:rFonts w:ascii="Calibri" w:eastAsia="Times New Roman" w:hAnsi="Calibri" w:cs="Times New Roman"/>
          <w:sz w:val="20"/>
          <w:szCs w:val="20"/>
          <w:lang w:eastAsia="pl-PL"/>
        </w:rPr>
        <w:t>Wykonawca oświadcza, że przed podpisaniem umowy, przy zachowaniu należytej staranności dokonał wizji lokalnej terenu zaplanowanych prac, a także poznał stan faktyczny.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2</w:t>
      </w:r>
    </w:p>
    <w:p w:rsidR="00E33F8E" w:rsidRPr="00E33F8E" w:rsidRDefault="00E33F8E" w:rsidP="00E33F8E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  <w:t xml:space="preserve">Strony ustalają za przedmiot umowy wynagrodzenie ryczałtowe w wysokości brutto: </w:t>
      </w:r>
      <w:r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…………………………………………zł</w:t>
      </w:r>
      <w:r w:rsidRPr="00E33F8E"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  <w:t xml:space="preserve">  </w:t>
      </w:r>
    </w:p>
    <w:p w:rsidR="00E33F8E" w:rsidRPr="00E33F8E" w:rsidRDefault="00E33F8E" w:rsidP="00E33F8E">
      <w:pPr>
        <w:spacing w:before="120" w:after="120" w:line="240" w:lineRule="auto"/>
        <w:ind w:left="360"/>
        <w:contextualSpacing/>
        <w:jc w:val="both"/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  <w:t>(słownie: …………………………………../100), w tym 23 % podatek VAT.</w:t>
      </w:r>
    </w:p>
    <w:p w:rsidR="00E33F8E" w:rsidRDefault="00E33F8E" w:rsidP="00E33F8E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  <w:t>Niedoszacowanie, pominięcie oraz brak rozpoznania zakresu przedmiotu umowy nie może być podstawą do żądania zmiany wynagrodzenia ryczałtowego określonego w ust. 1.</w:t>
      </w:r>
    </w:p>
    <w:p w:rsidR="00C00914" w:rsidRPr="00C00914" w:rsidRDefault="00C00914" w:rsidP="00C00914">
      <w:pPr>
        <w:spacing w:before="120" w:after="120" w:line="240" w:lineRule="auto"/>
        <w:ind w:left="360"/>
        <w:contextualSpacing/>
        <w:jc w:val="both"/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§ 3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TERMIN OBOWIĄZYWANIA UMOWY</w:t>
      </w:r>
    </w:p>
    <w:p w:rsidR="00E33F8E" w:rsidRPr="00E33F8E" w:rsidRDefault="00E33F8E" w:rsidP="00E33F8E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Termin rozpoczęcia przedmiotu umowy ustala się na dzień podpisania umowy.</w:t>
      </w:r>
    </w:p>
    <w:p w:rsidR="00E33F8E" w:rsidRPr="00E33F8E" w:rsidRDefault="00E33F8E" w:rsidP="00E33F8E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Termin zakończenia przedmiotu umowy: </w:t>
      </w:r>
      <w:r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 xml:space="preserve">30 dni od podpisania umowy. 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4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Rozliczenie pomiędzy Stronami za wykonane roboty nastąpi na podstawie faktury. 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Podstawą do wystawienia  faktury  będzie  zatwierdzony  przez  Wykonawcę  i  Zamawiającego protokół końcowego odbioru.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wystawi faktury na Miasto i Gminę Prabuty, ul. Kwidzyńska 2, 82-550 Prabuty, NIP 581 14 90 029.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Zamawiający zobowiązuje się do zapłaty faktury za przedmiot umowy w terminie do 30 dni od daty jej dostarczenia Zamawiającemu wraz z protokołem odbioru robót. 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Należność za złożoną fakturę będzie płatna przez Zamawiającego przelewem na konto Wykonawcy wskazane w wystawionej fakturze. 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Osobą odpowiedzialną za realizację przedmiotu zamówienia, w szczególności do składania zamówień i potwierdzania odbioru przedmiotu umowy jest p. Sylwia Lesik, tel. 55 262 41 52 lub inne upoważnione przez Zamawiającego osoby.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5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 przypadku gdy wykonawca realizował będzie roboty objęte niniejszą umową bez należytej staranności, zasadami BHP, sprzecznie z umową lub nie przystąpi do wykonania przedmiotu umowy w określonym terminie Zamawiający ma prawo: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nakazać Wykonawcy zaprzestanie wykonywania robót,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odstąpić od umowy, 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powierzyć poprawienie lub wykonanie robót objętych umową innym podmiotom na koszt i niebezpieczeństwo Wykonawcy,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potrącić z wynagrodzenia Wykonawcy należności z tytułu poniesionej szkody,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6</w:t>
      </w:r>
    </w:p>
    <w:p w:rsidR="00E33F8E" w:rsidRPr="00E33F8E" w:rsidRDefault="00E33F8E" w:rsidP="00E33F8E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ponosi pełną odpowiedzialność za teren objęty robotami i zobowiązuje się do:</w:t>
      </w:r>
    </w:p>
    <w:p w:rsidR="00E33F8E" w:rsidRPr="00E33F8E" w:rsidRDefault="00E33F8E" w:rsidP="00E33F8E">
      <w:pPr>
        <w:numPr>
          <w:ilvl w:val="0"/>
          <w:numId w:val="4"/>
        </w:numPr>
        <w:spacing w:before="120" w:after="120" w:line="240" w:lineRule="auto"/>
        <w:ind w:hanging="7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zapewnienia warunków bezpieczeństwa,</w:t>
      </w:r>
    </w:p>
    <w:p w:rsidR="00E33F8E" w:rsidRPr="00E33F8E" w:rsidRDefault="00E33F8E" w:rsidP="00E33F8E">
      <w:pPr>
        <w:numPr>
          <w:ilvl w:val="0"/>
          <w:numId w:val="4"/>
        </w:numPr>
        <w:spacing w:before="120" w:after="120" w:line="240" w:lineRule="auto"/>
        <w:ind w:hanging="7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utrzymania go w stanie wolnym od przeszkód komunikacyjnych.</w:t>
      </w:r>
    </w:p>
    <w:p w:rsidR="00E33F8E" w:rsidRPr="00E33F8E" w:rsidRDefault="00E33F8E" w:rsidP="00E33F8E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Za wszelkie szkody powstałe w czasie realizacji przedmiotu umowy odpowiada Wykonawca.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7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Strony ustalają, że obowiązującą ich formą odszkodowania będą kary umowne z następujących tytułów:</w:t>
      </w:r>
    </w:p>
    <w:p w:rsidR="00E33F8E" w:rsidRPr="00E33F8E" w:rsidRDefault="00E33F8E" w:rsidP="00E33F8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zapłaci Zamawiającemu kary umowne:</w:t>
      </w:r>
    </w:p>
    <w:p w:rsidR="00E33F8E" w:rsidRPr="00E33F8E" w:rsidRDefault="00E33F8E" w:rsidP="00E33F8E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za niewykonanie przez Wykonawcę przedmiotu umowy w terminie określonym w niniejszej umowie, o którym mowa w § 1 niniejszej umowy, w wysokości 200 zł za każdy dzień zwłoki,</w:t>
      </w:r>
    </w:p>
    <w:p w:rsidR="00E33F8E" w:rsidRPr="00E33F8E" w:rsidRDefault="00E33F8E" w:rsidP="00E33F8E">
      <w:pPr>
        <w:numPr>
          <w:ilvl w:val="0"/>
          <w:numId w:val="5"/>
        </w:numPr>
        <w:tabs>
          <w:tab w:val="left" w:pos="2268"/>
        </w:tabs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za opóźnienie w usunięciu wad stwierdzonych przy odbiorze w wysokości 1,0 % wynagrodzenia brutto, o którym mowa w § 2 ust. 1, za każdy dzień liczony od upływu terminu wyznaczonego na ich usunięcie,</w:t>
      </w:r>
    </w:p>
    <w:p w:rsidR="00E33F8E" w:rsidRPr="00E33F8E" w:rsidRDefault="00E33F8E" w:rsidP="00E33F8E">
      <w:pPr>
        <w:numPr>
          <w:ilvl w:val="0"/>
          <w:numId w:val="5"/>
        </w:numPr>
        <w:tabs>
          <w:tab w:val="left" w:pos="2268"/>
        </w:tabs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 tytułu odstąpienia od umowy z przyczyn niezależnych od Zamawiającego w wysokości 3 000,00 zł,</w:t>
      </w:r>
    </w:p>
    <w:p w:rsidR="00E33F8E" w:rsidRPr="00E33F8E" w:rsidRDefault="00E33F8E" w:rsidP="00E33F8E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 przypadku gdy poniesiona szkoda przewyższa wartość zastrzeżonych kar umownych zamawiający ma prawo dochodzenia odszkodowania uzupełniającego do wartości rzeczywiście poniesionej szkody.</w:t>
      </w:r>
    </w:p>
    <w:p w:rsidR="00E33F8E" w:rsidRPr="00E33F8E" w:rsidRDefault="00E33F8E" w:rsidP="00E33F8E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wyraża zgodę na potrącenie kar, o których mowa w ust. 1 i 2 z należności z wystawionej faktury za przedmiot umowy.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8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W</w:t>
      </w: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 xml:space="preserve"> sprawach nie uregulowanych postanowieniami niniejszej Umowy mają zastosowanie przepisy Kodeksu Cywilnego.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Spory powstałe na tle realizacji niniejszej umowy będą rozstrzygane przez Sąd Powszechny właściwy dla siedziby Zamawiającego.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Integralną część umowy stanowi:</w:t>
      </w:r>
    </w:p>
    <w:p w:rsidR="00E33F8E" w:rsidRPr="00E33F8E" w:rsidRDefault="00E33F8E" w:rsidP="00E33F8E">
      <w:pPr>
        <w:numPr>
          <w:ilvl w:val="1"/>
          <w:numId w:val="12"/>
        </w:numPr>
        <w:spacing w:before="120" w:after="120" w:line="240" w:lineRule="auto"/>
        <w:ind w:left="851" w:hanging="42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oferta Wykonawcy,</w:t>
      </w:r>
    </w:p>
    <w:p w:rsidR="00E33F8E" w:rsidRPr="00E33F8E" w:rsidRDefault="00E33F8E" w:rsidP="00E33F8E">
      <w:pPr>
        <w:numPr>
          <w:ilvl w:val="0"/>
          <w:numId w:val="11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lastRenderedPageBreak/>
        <w:t xml:space="preserve">Umowę niniejszą sporządzono w </w:t>
      </w:r>
      <w:r w:rsidR="00C00914">
        <w:rPr>
          <w:rFonts w:ascii="Calibri" w:eastAsia="Times New Roman" w:hAnsi="Calibri" w:cs="Arial"/>
          <w:sz w:val="20"/>
          <w:szCs w:val="20"/>
          <w:lang w:eastAsia="pl-PL"/>
        </w:rPr>
        <w:t>3 jednobrzmiących, 2</w:t>
      </w: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 xml:space="preserve"> egzemplarz dla Zamawiającego, 1 egzemplarz dla Wykonawcy.</w:t>
      </w:r>
    </w:p>
    <w:p w:rsidR="00E33F8E" w:rsidRPr="00E33F8E" w:rsidRDefault="00E33F8E" w:rsidP="00E33F8E">
      <w:pPr>
        <w:numPr>
          <w:ilvl w:val="0"/>
          <w:numId w:val="11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 xml:space="preserve">Umowa zawiera </w:t>
      </w:r>
      <w:r w:rsidR="00C00914">
        <w:rPr>
          <w:rFonts w:ascii="Calibri" w:eastAsia="Times New Roman" w:hAnsi="Calibri" w:cs="Arial"/>
          <w:sz w:val="20"/>
          <w:szCs w:val="20"/>
          <w:lang w:eastAsia="pl-PL"/>
        </w:rPr>
        <w:t>3</w:t>
      </w: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 xml:space="preserve"> ponumerowane strony.</w:t>
      </w:r>
    </w:p>
    <w:p w:rsidR="00E33F8E" w:rsidRPr="00E33F8E" w:rsidRDefault="00E33F8E" w:rsidP="00E33F8E">
      <w:pPr>
        <w:spacing w:before="120" w:after="12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27588" w:rsidRPr="00ED53F8" w:rsidRDefault="00E33F8E" w:rsidP="00ED53F8">
      <w:pPr>
        <w:spacing w:before="120" w:after="12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Zamawiający</w:t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 xml:space="preserve">   Wykonawca   </w:t>
      </w:r>
    </w:p>
    <w:sectPr w:rsidR="00627588" w:rsidRPr="00ED53F8" w:rsidSect="008C6B70">
      <w:footerReference w:type="even" r:id="rId8"/>
      <w:footerReference w:type="default" r:id="rId9"/>
      <w:footerReference w:type="first" r:id="rId10"/>
      <w:pgSz w:w="12240" w:h="15840" w:code="1"/>
      <w:pgMar w:top="1276" w:right="1077" w:bottom="1440" w:left="1134" w:header="284" w:footer="3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70" w:rsidRDefault="00F03C70">
      <w:pPr>
        <w:spacing w:after="0" w:line="240" w:lineRule="auto"/>
      </w:pPr>
      <w:r>
        <w:separator/>
      </w:r>
    </w:p>
  </w:endnote>
  <w:endnote w:type="continuationSeparator" w:id="0">
    <w:p w:rsidR="00F03C70" w:rsidRDefault="00F0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E33F8E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F03C70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F03C70">
    <w:pPr>
      <w:pStyle w:val="Stopka"/>
    </w:pPr>
  </w:p>
  <w:p w:rsidR="004D0608" w:rsidRDefault="00F03C70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F03C70">
    <w:pPr>
      <w:pStyle w:val="Stopka"/>
      <w:rPr>
        <w:rFonts w:asciiTheme="minorHAnsi" w:hAnsiTheme="minorHAnsi"/>
      </w:rPr>
    </w:pPr>
  </w:p>
  <w:p w:rsidR="004D0608" w:rsidRDefault="00F03C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70" w:rsidRDefault="00F03C70">
      <w:pPr>
        <w:spacing w:after="0" w:line="240" w:lineRule="auto"/>
      </w:pPr>
      <w:r>
        <w:separator/>
      </w:r>
    </w:p>
  </w:footnote>
  <w:footnote w:type="continuationSeparator" w:id="0">
    <w:p w:rsidR="00F03C70" w:rsidRDefault="00F0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821"/>
    <w:multiLevelType w:val="hybridMultilevel"/>
    <w:tmpl w:val="760AE1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E026B2E"/>
    <w:multiLevelType w:val="hybridMultilevel"/>
    <w:tmpl w:val="7700D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D852EE"/>
    <w:multiLevelType w:val="hybridMultilevel"/>
    <w:tmpl w:val="1E202FE0"/>
    <w:lvl w:ilvl="0" w:tplc="F3F24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558B1"/>
    <w:multiLevelType w:val="multilevel"/>
    <w:tmpl w:val="6F24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2619436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F0F64"/>
    <w:multiLevelType w:val="hybridMultilevel"/>
    <w:tmpl w:val="9DAE969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2DFB4299"/>
    <w:multiLevelType w:val="multilevel"/>
    <w:tmpl w:val="427A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53CCE"/>
    <w:multiLevelType w:val="multilevel"/>
    <w:tmpl w:val="33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03A92"/>
    <w:multiLevelType w:val="hybridMultilevel"/>
    <w:tmpl w:val="C0424BA2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149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6102F1B"/>
    <w:multiLevelType w:val="hybridMultilevel"/>
    <w:tmpl w:val="FB06B54E"/>
    <w:lvl w:ilvl="0" w:tplc="01A6B4B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B3EBD"/>
    <w:multiLevelType w:val="hybridMultilevel"/>
    <w:tmpl w:val="258A617E"/>
    <w:lvl w:ilvl="0" w:tplc="403A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F0207"/>
    <w:multiLevelType w:val="hybridMultilevel"/>
    <w:tmpl w:val="B952F38C"/>
    <w:lvl w:ilvl="0" w:tplc="3EAA9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0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09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9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0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B6CD9"/>
    <w:multiLevelType w:val="hybridMultilevel"/>
    <w:tmpl w:val="0616EA16"/>
    <w:lvl w:ilvl="0" w:tplc="30C0C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B6658"/>
    <w:multiLevelType w:val="hybridMultilevel"/>
    <w:tmpl w:val="0A6E5E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630328"/>
    <w:multiLevelType w:val="hybridMultilevel"/>
    <w:tmpl w:val="9D8CA22A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58FC15A0"/>
    <w:multiLevelType w:val="singleLevel"/>
    <w:tmpl w:val="AD4CB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17">
    <w:nsid w:val="5F285F03"/>
    <w:multiLevelType w:val="hybridMultilevel"/>
    <w:tmpl w:val="966C4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F651C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19">
    <w:nsid w:val="61BC45AD"/>
    <w:multiLevelType w:val="hybridMultilevel"/>
    <w:tmpl w:val="96188B0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AC4ED3"/>
    <w:multiLevelType w:val="hybridMultilevel"/>
    <w:tmpl w:val="4C9A44CA"/>
    <w:lvl w:ilvl="0" w:tplc="B298D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E1D20"/>
    <w:multiLevelType w:val="hybridMultilevel"/>
    <w:tmpl w:val="94C4BAD6"/>
    <w:lvl w:ilvl="0" w:tplc="AD26F9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CB459F6"/>
    <w:multiLevelType w:val="hybridMultilevel"/>
    <w:tmpl w:val="162E6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7" w:tplc="ED66F3C6">
      <w:start w:val="1"/>
      <w:numFmt w:val="decimal"/>
      <w:lvlText w:val="%8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16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3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</w:num>
  <w:num w:numId="12">
    <w:abstractNumId w:val="1"/>
  </w:num>
  <w:num w:numId="13">
    <w:abstractNumId w:val="13"/>
  </w:num>
  <w:num w:numId="14">
    <w:abstractNumId w:val="21"/>
  </w:num>
  <w:num w:numId="15">
    <w:abstractNumId w:val="10"/>
  </w:num>
  <w:num w:numId="16">
    <w:abstractNumId w:val="14"/>
  </w:num>
  <w:num w:numId="17">
    <w:abstractNumId w:val="23"/>
  </w:num>
  <w:num w:numId="18">
    <w:abstractNumId w:val="22"/>
  </w:num>
  <w:num w:numId="19">
    <w:abstractNumId w:val="0"/>
  </w:num>
  <w:num w:numId="20">
    <w:abstractNumId w:val="15"/>
  </w:num>
  <w:num w:numId="21">
    <w:abstractNumId w:val="9"/>
  </w:num>
  <w:num w:numId="22">
    <w:abstractNumId w:val="19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8E"/>
    <w:rsid w:val="00020605"/>
    <w:rsid w:val="001E4FE7"/>
    <w:rsid w:val="0027623F"/>
    <w:rsid w:val="0028763D"/>
    <w:rsid w:val="00301CA7"/>
    <w:rsid w:val="00311B90"/>
    <w:rsid w:val="00314DAB"/>
    <w:rsid w:val="00544103"/>
    <w:rsid w:val="005D2466"/>
    <w:rsid w:val="00627588"/>
    <w:rsid w:val="006B5EC0"/>
    <w:rsid w:val="008C6B70"/>
    <w:rsid w:val="009D79B2"/>
    <w:rsid w:val="00A25C28"/>
    <w:rsid w:val="00A865AA"/>
    <w:rsid w:val="00B32336"/>
    <w:rsid w:val="00C00914"/>
    <w:rsid w:val="00C6191A"/>
    <w:rsid w:val="00C65CF5"/>
    <w:rsid w:val="00D33477"/>
    <w:rsid w:val="00D45696"/>
    <w:rsid w:val="00D6766F"/>
    <w:rsid w:val="00E20393"/>
    <w:rsid w:val="00E33F8E"/>
    <w:rsid w:val="00E552BE"/>
    <w:rsid w:val="00EB0273"/>
    <w:rsid w:val="00EB662E"/>
    <w:rsid w:val="00EB667B"/>
    <w:rsid w:val="00ED53F8"/>
    <w:rsid w:val="00EF7F51"/>
    <w:rsid w:val="00F03C70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33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F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33F8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44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33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F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33F8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4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Lesik</dc:creator>
  <cp:lastModifiedBy>Sylwia Lesik</cp:lastModifiedBy>
  <cp:revision>9</cp:revision>
  <cp:lastPrinted>2016-05-13T08:01:00Z</cp:lastPrinted>
  <dcterms:created xsi:type="dcterms:W3CDTF">2017-08-18T07:39:00Z</dcterms:created>
  <dcterms:modified xsi:type="dcterms:W3CDTF">2017-08-30T07:21:00Z</dcterms:modified>
</cp:coreProperties>
</file>