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5E" w:rsidRPr="00176C3C" w:rsidRDefault="0008405E" w:rsidP="0008405E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8405E" w:rsidRDefault="0008405E" w:rsidP="003733B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8405E" w:rsidRPr="001969B3" w:rsidRDefault="0008405E" w:rsidP="003733BB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8405E" w:rsidRDefault="0008405E" w:rsidP="0008405E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8405E" w:rsidRPr="00757FCC" w:rsidRDefault="0008405E" w:rsidP="0008405E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8405E" w:rsidRPr="001969B3" w:rsidRDefault="0008405E" w:rsidP="0008405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8405E" w:rsidRPr="00757FCC" w:rsidRDefault="0008405E" w:rsidP="000840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8405E" w:rsidRPr="00757FCC" w:rsidRDefault="0008405E" w:rsidP="0008405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8405E" w:rsidRDefault="0008405E" w:rsidP="0008405E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8405E" w:rsidRDefault="0008405E" w:rsidP="0008405E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3733BB" w:rsidRDefault="003733BB" w:rsidP="0008405E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405E" w:rsidRPr="00757FCC" w:rsidRDefault="0008405E" w:rsidP="000840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8405E" w:rsidRDefault="0008405E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3733BB" w:rsidRPr="00757FCC" w:rsidRDefault="003733BB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8405E" w:rsidRPr="001969B3" w:rsidRDefault="0008405E" w:rsidP="0008405E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8405E" w:rsidRPr="001969B3" w:rsidRDefault="0008405E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8405E" w:rsidRPr="00757FCC" w:rsidRDefault="0008405E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8405E" w:rsidRPr="001969B3" w:rsidRDefault="0008405E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8405E" w:rsidRDefault="0008405E" w:rsidP="0008405E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733BB" w:rsidRPr="001969B3" w:rsidRDefault="003733BB" w:rsidP="0008405E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8405E" w:rsidRPr="001969B3" w:rsidRDefault="0008405E" w:rsidP="0008405E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8405E" w:rsidRDefault="0008405E" w:rsidP="0008405E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3733BB" w:rsidRPr="001969B3" w:rsidRDefault="003733BB" w:rsidP="0008405E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8405E" w:rsidRPr="001969B3" w:rsidRDefault="0008405E" w:rsidP="0008405E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8405E" w:rsidRPr="009B2C52" w:rsidRDefault="0008405E" w:rsidP="0008405E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8405E" w:rsidRPr="00757FCC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8405E" w:rsidRPr="00757FCC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8405E" w:rsidRPr="00375C32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08405E" w:rsidRPr="00944C03" w:rsidTr="0033382B">
        <w:trPr>
          <w:trHeight w:val="391"/>
        </w:trPr>
        <w:tc>
          <w:tcPr>
            <w:tcW w:w="9889" w:type="dxa"/>
            <w:gridSpan w:val="2"/>
            <w:shd w:val="clear" w:color="auto" w:fill="A6A6A6" w:themeFill="background1" w:themeFillShade="A6"/>
            <w:vAlign w:val="center"/>
          </w:tcPr>
          <w:p w:rsidR="0008405E" w:rsidRPr="00944C03" w:rsidRDefault="0008405E" w:rsidP="002F7A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</w:p>
        </w:tc>
      </w:tr>
      <w:tr w:rsidR="0008405E" w:rsidRPr="00944C03" w:rsidTr="003733BB">
        <w:trPr>
          <w:trHeight w:val="1082"/>
        </w:trPr>
        <w:tc>
          <w:tcPr>
            <w:tcW w:w="9889" w:type="dxa"/>
            <w:gridSpan w:val="2"/>
            <w:vAlign w:val="center"/>
          </w:tcPr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8405E" w:rsidRPr="00077C8A" w:rsidRDefault="0008405E" w:rsidP="002F7AC7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2a do SIWZ</w:t>
            </w:r>
          </w:p>
        </w:tc>
      </w:tr>
      <w:tr w:rsidR="0008405E" w:rsidRPr="00944C03" w:rsidTr="002F7AC7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8405E" w:rsidRPr="00944C03" w:rsidRDefault="0008405E" w:rsidP="002F7AC7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33382B" w:rsidRDefault="0008405E" w:rsidP="002F7AC7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33382B" w:rsidRPr="0033382B" w:rsidRDefault="0008405E" w:rsidP="0033382B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do 15 </w:t>
            </w:r>
            <w:r w:rsidR="0033382B"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min.</w:t>
            </w:r>
          </w:p>
          <w:p w:rsidR="0008405E" w:rsidRPr="0033382B" w:rsidRDefault="0033382B" w:rsidP="0033382B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od 16 do 30 </w:t>
            </w:r>
            <w:r w:rsidR="0008405E"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min.</w:t>
            </w:r>
          </w:p>
          <w:p w:rsidR="0033382B" w:rsidRPr="0033382B" w:rsidRDefault="0033382B" w:rsidP="0033382B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powyżej 30 min</w:t>
            </w:r>
            <w:r w:rsidR="007539A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8405E" w:rsidRPr="00077C8A" w:rsidRDefault="0033382B" w:rsidP="002F7AC7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pl-PL"/>
              </w:rPr>
              <w:t>………………………………………………………</w:t>
            </w:r>
            <w:r w:rsidR="0008405E"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  <w:tr w:rsidR="0008405E" w:rsidRPr="00944C03" w:rsidTr="0033382B">
        <w:trPr>
          <w:trHeight w:val="391"/>
        </w:trPr>
        <w:tc>
          <w:tcPr>
            <w:tcW w:w="9889" w:type="dxa"/>
            <w:gridSpan w:val="2"/>
            <w:shd w:val="clear" w:color="auto" w:fill="A6A6A6" w:themeFill="background1" w:themeFillShade="A6"/>
            <w:vAlign w:val="center"/>
          </w:tcPr>
          <w:p w:rsidR="0008405E" w:rsidRPr="00944C03" w:rsidRDefault="0008405E" w:rsidP="002F7A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8405E" w:rsidRPr="00944C03" w:rsidTr="003733BB">
        <w:trPr>
          <w:trHeight w:val="1159"/>
        </w:trPr>
        <w:tc>
          <w:tcPr>
            <w:tcW w:w="9889" w:type="dxa"/>
            <w:gridSpan w:val="2"/>
            <w:vAlign w:val="center"/>
          </w:tcPr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8405E" w:rsidRPr="00077C8A" w:rsidRDefault="0008405E" w:rsidP="002F7AC7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b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33382B" w:rsidRPr="00944C03" w:rsidTr="003733BB">
        <w:tblPrEx>
          <w:shd w:val="clear" w:color="auto" w:fill="D9D9D9" w:themeFill="background1" w:themeFillShade="D9"/>
        </w:tblPrEx>
        <w:trPr>
          <w:trHeight w:val="1043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33382B" w:rsidRPr="00944C03" w:rsidRDefault="0033382B" w:rsidP="002F7AC7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33382B" w:rsidRDefault="0033382B" w:rsidP="002F7AC7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do 15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16 do 30 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powyżej 30 min</w:t>
            </w:r>
            <w:r w:rsidR="007539A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33382B" w:rsidRPr="00077C8A" w:rsidRDefault="0033382B" w:rsidP="002F7AC7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pl-PL"/>
              </w:rPr>
              <w:t>………………………………………………………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  <w:tr w:rsidR="0008405E" w:rsidRPr="00944C03" w:rsidTr="0033382B">
        <w:trPr>
          <w:trHeight w:val="391"/>
        </w:trPr>
        <w:tc>
          <w:tcPr>
            <w:tcW w:w="9889" w:type="dxa"/>
            <w:gridSpan w:val="2"/>
            <w:shd w:val="clear" w:color="auto" w:fill="A6A6A6" w:themeFill="background1" w:themeFillShade="A6"/>
            <w:vAlign w:val="center"/>
          </w:tcPr>
          <w:p w:rsidR="0008405E" w:rsidRPr="00944C03" w:rsidRDefault="0008405E" w:rsidP="002F7A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8405E" w:rsidRPr="00944C03" w:rsidTr="002F7AC7">
        <w:trPr>
          <w:trHeight w:val="977"/>
        </w:trPr>
        <w:tc>
          <w:tcPr>
            <w:tcW w:w="9889" w:type="dxa"/>
            <w:gridSpan w:val="2"/>
            <w:vAlign w:val="center"/>
          </w:tcPr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8405E" w:rsidRPr="00077C8A" w:rsidRDefault="0008405E" w:rsidP="002F7AC7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c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33382B" w:rsidRPr="00944C03" w:rsidTr="002F7AC7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33382B" w:rsidRPr="00944C03" w:rsidRDefault="0033382B" w:rsidP="002F7AC7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33382B" w:rsidRDefault="0033382B" w:rsidP="002F7AC7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do 15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16 do 30 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powyżej 30 min</w:t>
            </w:r>
            <w:r w:rsidR="007539A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33382B" w:rsidRPr="00077C8A" w:rsidRDefault="0033382B" w:rsidP="002F7AC7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pl-PL"/>
              </w:rPr>
              <w:t>………………………………………………………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  <w:tr w:rsidR="0008405E" w:rsidRPr="00944C03" w:rsidTr="0033382B">
        <w:trPr>
          <w:trHeight w:val="391"/>
        </w:trPr>
        <w:tc>
          <w:tcPr>
            <w:tcW w:w="9889" w:type="dxa"/>
            <w:gridSpan w:val="2"/>
            <w:shd w:val="clear" w:color="auto" w:fill="A6A6A6" w:themeFill="background1" w:themeFillShade="A6"/>
            <w:vAlign w:val="center"/>
          </w:tcPr>
          <w:p w:rsidR="0008405E" w:rsidRPr="00944C03" w:rsidRDefault="0008405E" w:rsidP="002F7A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8405E" w:rsidRPr="00944C03" w:rsidTr="002F7AC7">
        <w:trPr>
          <w:trHeight w:val="977"/>
        </w:trPr>
        <w:tc>
          <w:tcPr>
            <w:tcW w:w="9889" w:type="dxa"/>
            <w:gridSpan w:val="2"/>
            <w:vAlign w:val="center"/>
          </w:tcPr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8405E" w:rsidRPr="00077C8A" w:rsidRDefault="0008405E" w:rsidP="002F7AC7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d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33382B" w:rsidRPr="00944C03" w:rsidTr="002F7AC7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33382B" w:rsidRPr="00944C03" w:rsidRDefault="0033382B" w:rsidP="002F7AC7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33382B" w:rsidRDefault="0033382B" w:rsidP="002F7AC7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do 15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16 do 30 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powyżej 30 min</w:t>
            </w:r>
            <w:r w:rsidR="007539A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33382B" w:rsidRPr="00077C8A" w:rsidRDefault="0033382B" w:rsidP="002F7AC7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pl-PL"/>
              </w:rPr>
              <w:t>………………………………………………………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  <w:tr w:rsidR="0008405E" w:rsidRPr="00944C03" w:rsidTr="0033382B">
        <w:trPr>
          <w:trHeight w:val="391"/>
        </w:trPr>
        <w:tc>
          <w:tcPr>
            <w:tcW w:w="9889" w:type="dxa"/>
            <w:gridSpan w:val="2"/>
            <w:shd w:val="clear" w:color="auto" w:fill="A6A6A6" w:themeFill="background1" w:themeFillShade="A6"/>
            <w:vAlign w:val="center"/>
          </w:tcPr>
          <w:p w:rsidR="0008405E" w:rsidRPr="00944C03" w:rsidRDefault="0008405E" w:rsidP="002F7A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08405E" w:rsidRPr="00944C03" w:rsidTr="002F7AC7">
        <w:trPr>
          <w:trHeight w:val="1058"/>
        </w:trPr>
        <w:tc>
          <w:tcPr>
            <w:tcW w:w="9889" w:type="dxa"/>
            <w:gridSpan w:val="2"/>
            <w:vAlign w:val="center"/>
          </w:tcPr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08405E" w:rsidRPr="00944C03" w:rsidRDefault="0008405E" w:rsidP="002F7AC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MIESIĄC*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08405E" w:rsidRPr="00077C8A" w:rsidRDefault="0008405E" w:rsidP="002F7AC7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e</w:t>
            </w: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 xml:space="preserve"> do SIWZ</w:t>
            </w:r>
          </w:p>
        </w:tc>
      </w:tr>
      <w:tr w:rsidR="0033382B" w:rsidRPr="00944C03" w:rsidTr="002F7AC7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33382B" w:rsidRPr="00944C03" w:rsidRDefault="0033382B" w:rsidP="002F7AC7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33382B" w:rsidRDefault="0033382B" w:rsidP="002F7AC7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do 15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16 do 30  min.</w:t>
            </w:r>
          </w:p>
          <w:p w:rsidR="0033382B" w:rsidRPr="0033382B" w:rsidRDefault="0033382B" w:rsidP="002F7AC7">
            <w:pPr>
              <w:pStyle w:val="Akapitzlist"/>
              <w:numPr>
                <w:ilvl w:val="0"/>
                <w:numId w:val="39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powyżej 30 min</w:t>
            </w:r>
            <w:r w:rsidR="007539A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33382B" w:rsidRPr="00077C8A" w:rsidRDefault="0033382B" w:rsidP="002F7AC7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pl-PL"/>
              </w:rPr>
              <w:t>………………………………………………………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</w:tbl>
    <w:p w:rsidR="0008405E" w:rsidRDefault="0008405E" w:rsidP="0008405E">
      <w:pPr>
        <w:spacing w:after="0" w:line="240" w:lineRule="auto"/>
        <w:jc w:val="both"/>
        <w:rPr>
          <w:rFonts w:cs="Arial"/>
          <w:b/>
          <w:color w:val="000000" w:themeColor="text1"/>
          <w:sz w:val="18"/>
          <w:szCs w:val="18"/>
          <w:u w:val="single"/>
        </w:rPr>
      </w:pPr>
      <w:r w:rsidRPr="00EF76C0">
        <w:rPr>
          <w:rFonts w:eastAsia="Times New Roman" w:cs="Arial"/>
          <w:b/>
          <w:iCs/>
          <w:sz w:val="18"/>
          <w:szCs w:val="18"/>
          <w:lang w:eastAsia="pl-PL"/>
        </w:rPr>
        <w:t xml:space="preserve">* </w:t>
      </w:r>
      <w:r w:rsidRPr="00EF76C0">
        <w:rPr>
          <w:rFonts w:cs="Arial"/>
          <w:b/>
          <w:color w:val="000000" w:themeColor="text1"/>
          <w:sz w:val="18"/>
          <w:szCs w:val="18"/>
        </w:rPr>
        <w:t xml:space="preserve">Zamawiający </w:t>
      </w:r>
      <w:r w:rsidRPr="00EF76C0">
        <w:rPr>
          <w:rFonts w:cs="Arial"/>
          <w:b/>
          <w:color w:val="000000" w:themeColor="text1"/>
          <w:sz w:val="18"/>
          <w:szCs w:val="18"/>
          <w:u w:val="single"/>
        </w:rPr>
        <w:t>dopuszcza</w:t>
      </w:r>
      <w:r w:rsidRPr="00EF76C0">
        <w:rPr>
          <w:rFonts w:cs="Arial"/>
          <w:b/>
          <w:color w:val="000000" w:themeColor="text1"/>
          <w:sz w:val="18"/>
          <w:szCs w:val="18"/>
        </w:rPr>
        <w:t xml:space="preserve"> składanie ofert częściowych – </w:t>
      </w:r>
      <w:r w:rsidRPr="004842DF">
        <w:rPr>
          <w:rFonts w:cs="Arial"/>
          <w:b/>
          <w:color w:val="000000" w:themeColor="text1"/>
          <w:sz w:val="18"/>
          <w:szCs w:val="18"/>
          <w:u w:val="single"/>
        </w:rPr>
        <w:t xml:space="preserve">na jedno lub </w:t>
      </w:r>
      <w:r>
        <w:rPr>
          <w:rFonts w:cs="Arial"/>
          <w:b/>
          <w:color w:val="000000" w:themeColor="text1"/>
          <w:sz w:val="18"/>
          <w:szCs w:val="18"/>
          <w:u w:val="single"/>
        </w:rPr>
        <w:t>więcej zadań.</w:t>
      </w:r>
    </w:p>
    <w:p w:rsidR="0008405E" w:rsidRDefault="0008405E" w:rsidP="0008405E">
      <w:pPr>
        <w:pStyle w:val="NormalnyWeb"/>
        <w:spacing w:before="0" w:beforeAutospacing="0" w:after="0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*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* Do oferowanych zadań należy załączyć odpowiedni/e f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ormularz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 cenow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y/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e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.</w:t>
      </w:r>
    </w:p>
    <w:p w:rsidR="0008405E" w:rsidRPr="000974D0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8405E" w:rsidRPr="000974D0" w:rsidRDefault="0008405E" w:rsidP="0008405E">
      <w:pPr>
        <w:pStyle w:val="Akapitzlist"/>
        <w:numPr>
          <w:ilvl w:val="0"/>
          <w:numId w:val="26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8405E" w:rsidRPr="000974D0" w:rsidRDefault="0008405E" w:rsidP="0008405E">
      <w:pPr>
        <w:pStyle w:val="Akapitzlist"/>
        <w:numPr>
          <w:ilvl w:val="0"/>
          <w:numId w:val="26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8405E" w:rsidRPr="001969B3" w:rsidRDefault="0008405E" w:rsidP="0008405E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8405E" w:rsidRPr="001969B3" w:rsidRDefault="0008405E" w:rsidP="0008405E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8405E" w:rsidRPr="006B5AA0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08405E" w:rsidRDefault="0008405E" w:rsidP="0008405E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08405E" w:rsidRPr="00D46DF1" w:rsidRDefault="0008405E" w:rsidP="0008405E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ZADANIE/ZADANIA ……………………………………………………………………………………………</w:t>
      </w:r>
    </w:p>
    <w:p w:rsidR="0008405E" w:rsidRPr="003C3FB5" w:rsidRDefault="0008405E" w:rsidP="0008405E">
      <w:pPr>
        <w:pStyle w:val="NormalnyWeb"/>
        <w:numPr>
          <w:ilvl w:val="0"/>
          <w:numId w:val="25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8405E" w:rsidRPr="003C3FB5" w:rsidRDefault="0008405E" w:rsidP="0008405E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8405E" w:rsidRPr="003C3FB5" w:rsidRDefault="0008405E" w:rsidP="0008405E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8405E" w:rsidRPr="003C3FB5" w:rsidRDefault="0008405E" w:rsidP="0008405E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8405E" w:rsidRPr="001969B3" w:rsidRDefault="0008405E" w:rsidP="0008405E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8405E" w:rsidRPr="001969B3" w:rsidRDefault="0008405E" w:rsidP="0008405E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8405E" w:rsidRPr="003C3FB5" w:rsidRDefault="0008405E" w:rsidP="0008405E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8405E" w:rsidRPr="00661B64" w:rsidRDefault="0008405E" w:rsidP="0008405E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08405E" w:rsidRPr="00661B64" w:rsidRDefault="0008405E" w:rsidP="0008405E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405E" w:rsidRPr="003C3FB5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8405E" w:rsidRPr="003C3FB5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8405E" w:rsidRPr="003C3FB5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8405E" w:rsidRPr="003C3FB5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8405E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733BB" w:rsidRPr="003C3FB5" w:rsidRDefault="003733BB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405E" w:rsidRDefault="0008405E" w:rsidP="0008405E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733BB" w:rsidRPr="003C3FB5" w:rsidRDefault="003733BB" w:rsidP="0008405E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405E" w:rsidRPr="0033382B" w:rsidRDefault="0008405E" w:rsidP="0008405E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382B">
        <w:rPr>
          <w:rFonts w:ascii="Arial" w:eastAsia="Times New Roman" w:hAnsi="Arial" w:cs="Arial"/>
          <w:b/>
          <w:sz w:val="20"/>
          <w:szCs w:val="20"/>
          <w:lang w:eastAsia="pl-PL"/>
        </w:rPr>
        <w:t>e-mail: …………………………………………..…</w:t>
      </w:r>
      <w:r w:rsidR="0033382B" w:rsidRPr="0033382B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</w:t>
      </w:r>
      <w:r w:rsidR="003733BB">
        <w:rPr>
          <w:rFonts w:ascii="Arial" w:eastAsia="Times New Roman" w:hAnsi="Arial" w:cs="Arial"/>
          <w:b/>
          <w:sz w:val="20"/>
          <w:szCs w:val="20"/>
          <w:lang w:eastAsia="pl-PL"/>
        </w:rPr>
        <w:t>..</w:t>
      </w:r>
      <w:r w:rsidR="0033382B" w:rsidRPr="0033382B">
        <w:rPr>
          <w:rFonts w:ascii="Arial" w:eastAsia="Times New Roman" w:hAnsi="Arial" w:cs="Arial"/>
          <w:b/>
          <w:sz w:val="20"/>
          <w:szCs w:val="20"/>
          <w:lang w:eastAsia="pl-PL"/>
        </w:rPr>
        <w:t>…</w:t>
      </w:r>
    </w:p>
    <w:p w:rsidR="0008405E" w:rsidRDefault="0008405E" w:rsidP="0008405E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8405E" w:rsidRPr="001969B3" w:rsidRDefault="0008405E" w:rsidP="0008405E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8405E" w:rsidRPr="001969B3" w:rsidRDefault="0008405E" w:rsidP="0008405E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840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33382B" w:rsidRDefault="0033382B" w:rsidP="0008405E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08405E" w:rsidRPr="0070185E" w:rsidRDefault="0008405E" w:rsidP="0008405E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A437C3" w:rsidRDefault="00A437C3" w:rsidP="0008405E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08405E" w:rsidRPr="00552060" w:rsidRDefault="0008405E" w:rsidP="0008405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08405E" w:rsidRPr="00552060" w:rsidRDefault="0008405E" w:rsidP="0008405E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08405E" w:rsidRPr="00552060" w:rsidRDefault="0008405E" w:rsidP="0008405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1:</w:t>
      </w:r>
    </w:p>
    <w:p w:rsidR="0008405E" w:rsidRPr="00552060" w:rsidRDefault="0008405E" w:rsidP="0008405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: Postępowania o udzielenie zamówienia publicznego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57"/>
        <w:gridCol w:w="1190"/>
        <w:gridCol w:w="992"/>
        <w:gridCol w:w="2295"/>
        <w:gridCol w:w="2182"/>
      </w:tblGrid>
      <w:tr w:rsidR="002A4844" w:rsidRPr="004A76E4" w:rsidTr="00A81608">
        <w:trPr>
          <w:trHeight w:val="435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2A4844" w:rsidRPr="002B601E" w:rsidTr="00A81608">
        <w:trPr>
          <w:trHeight w:val="87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2B601E" w:rsidRDefault="002A4844" w:rsidP="00C677A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B6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2A4844" w:rsidRPr="002B601E" w:rsidRDefault="002A4844" w:rsidP="00C677A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B6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2A4844" w:rsidRPr="002B601E" w:rsidRDefault="002A4844" w:rsidP="00C677A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B6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6" w:type="pct"/>
            <w:vAlign w:val="center"/>
            <w:hideMark/>
          </w:tcPr>
          <w:p w:rsidR="002A4844" w:rsidRPr="002B601E" w:rsidRDefault="002A4844" w:rsidP="00C677A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B6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2A4844" w:rsidRPr="002B601E" w:rsidRDefault="002A4844" w:rsidP="00C677A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B6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2A4844" w:rsidRPr="004A76E4" w:rsidTr="00C677AF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Raniewo – Kleczewo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2A4844" w:rsidRPr="00E25636" w:rsidRDefault="002A4844" w:rsidP="00C677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Szkoły Podstawowej Nr 2 przy ulicy Grunwaldzkiej 6 i Przedszkol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a Niepublicznego „Bratek – Jedynka”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w Prabutach</w:t>
            </w:r>
          </w:p>
        </w:tc>
      </w:tr>
      <w:tr w:rsidR="002A4844" w:rsidRPr="004A76E4" w:rsidTr="00A81608">
        <w:trPr>
          <w:trHeight w:val="410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405"/>
          <w:tblCellSpacing w:w="0" w:type="dxa"/>
        </w:trPr>
        <w:tc>
          <w:tcPr>
            <w:tcW w:w="5000" w:type="pct"/>
            <w:gridSpan w:val="5"/>
            <w:vAlign w:val="center"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Sypanica – Laskowice - Szramowo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.* </w:t>
            </w:r>
          </w:p>
          <w:p w:rsidR="002A4844" w:rsidRPr="00552060" w:rsidRDefault="002A4844" w:rsidP="00C677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ulicy Grunwaldzkiej 6 </w:t>
            </w:r>
          </w:p>
        </w:tc>
      </w:tr>
      <w:tr w:rsidR="002A4844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Sypanica – Prabuty</w:t>
            </w:r>
          </w:p>
        </w:tc>
        <w:tc>
          <w:tcPr>
            <w:tcW w:w="600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00" w:type="pct"/>
            <w:vAlign w:val="center"/>
          </w:tcPr>
          <w:p w:rsidR="002A4844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56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</w:tcPr>
          <w:p w:rsidR="002A4844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– Prabuty</w:t>
            </w:r>
          </w:p>
        </w:tc>
        <w:tc>
          <w:tcPr>
            <w:tcW w:w="600" w:type="pct"/>
            <w:vAlign w:val="center"/>
          </w:tcPr>
          <w:p w:rsidR="002A4844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00" w:type="pct"/>
            <w:vAlign w:val="center"/>
          </w:tcPr>
          <w:p w:rsidR="002A4844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56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Prabuty ul. Rypińska – </w:t>
            </w:r>
            <w:r w:rsidR="007E14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Prabuty ul. Wojska Polskiego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Stańkowo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2A4844" w:rsidRPr="004732E9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Szkoły Podstawowej Nr 2 przy ulicy Grunwaldzkiej 6 i Przedszkoli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Niepublicznych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w Prabutach</w:t>
            </w:r>
          </w:p>
        </w:tc>
      </w:tr>
      <w:tr w:rsidR="007E1423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  <w:hideMark/>
          </w:tcPr>
          <w:p w:rsidR="007E1423" w:rsidRPr="00552060" w:rsidRDefault="007E1423" w:rsidP="007E14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ul.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Wojska Polskiego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7E1423" w:rsidRPr="00552060" w:rsidRDefault="007E1423" w:rsidP="007E1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56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05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2A4844" w:rsidRPr="004732E9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ulicy Grunwaldzkiej 6</w:t>
            </w:r>
          </w:p>
        </w:tc>
      </w:tr>
      <w:tr w:rsidR="002A4844" w:rsidRPr="004A76E4" w:rsidTr="00A81608">
        <w:trPr>
          <w:trHeight w:val="486"/>
          <w:tblCellSpacing w:w="0" w:type="dxa"/>
        </w:trPr>
        <w:tc>
          <w:tcPr>
            <w:tcW w:w="1643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6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7E1423">
        <w:trPr>
          <w:trHeight w:val="624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8405E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395C2A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677AF" w:rsidRDefault="0008405E" w:rsidP="0008405E">
      <w:pPr>
        <w:pStyle w:val="Bezodstpw"/>
        <w:ind w:firstLine="496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</w:t>
      </w:r>
    </w:p>
    <w:p w:rsidR="0008405E" w:rsidRDefault="00A81608" w:rsidP="0008405E">
      <w:pPr>
        <w:ind w:left="7080"/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lastRenderedPageBreak/>
        <w:t xml:space="preserve">     </w:t>
      </w:r>
      <w:r w:rsidR="0008405E" w:rsidRPr="00395C2A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t>Załącznik nr 2b do SIWZ</w:t>
      </w:r>
    </w:p>
    <w:p w:rsidR="00A437C3" w:rsidRDefault="00A437C3" w:rsidP="00C677AF">
      <w:pPr>
        <w:pStyle w:val="Bezodstpw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C677AF" w:rsidRPr="00395C2A" w:rsidRDefault="00C677AF" w:rsidP="00C677AF">
      <w:pPr>
        <w:pStyle w:val="Bezodstpw"/>
        <w:rPr>
          <w:rFonts w:ascii="Arial" w:hAnsi="Arial" w:cs="Arial"/>
          <w:i/>
          <w:sz w:val="16"/>
          <w:szCs w:val="16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C677AF" w:rsidRPr="00395C2A" w:rsidRDefault="00C677AF" w:rsidP="0008405E">
      <w:pPr>
        <w:ind w:left="7080"/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</w:pPr>
    </w:p>
    <w:p w:rsidR="0008405E" w:rsidRPr="00552060" w:rsidRDefault="0008405E" w:rsidP="0008405E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08405E" w:rsidRPr="00552060" w:rsidRDefault="0008405E" w:rsidP="0008405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2:</w:t>
      </w: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2A4844" w:rsidRPr="004A76E4" w:rsidTr="00C677A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2A4844" w:rsidRPr="00332065" w:rsidTr="00C677A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2A4844" w:rsidRPr="004A76E4" w:rsidTr="00C677AF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Kołodzieje - Gilwa – Kołodzieje – Kowale – Pólko –Trumiejki – Grodziec * </w:t>
            </w:r>
          </w:p>
          <w:p w:rsidR="002A4844" w:rsidRPr="002B4D2C" w:rsidRDefault="002A4844" w:rsidP="00C677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4D2C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do: Szkoły Podstawowej im. Adama Mickiewicza w Trumiejkach i Oddziału Przedszkolnego w Kołodziejach</w:t>
            </w: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7F430B" w:rsidTr="00C677AF">
        <w:trPr>
          <w:trHeight w:val="285"/>
          <w:tblCellSpacing w:w="0" w:type="dxa"/>
        </w:trPr>
        <w:tc>
          <w:tcPr>
            <w:tcW w:w="145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Gilwa - Kołodzieje</w:t>
            </w:r>
          </w:p>
        </w:tc>
        <w:tc>
          <w:tcPr>
            <w:tcW w:w="600" w:type="pct"/>
            <w:vAlign w:val="center"/>
          </w:tcPr>
          <w:p w:rsidR="002A4844" w:rsidRPr="007F430B" w:rsidRDefault="00A81608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A4844" w:rsidRPr="007F430B" w:rsidTr="00C677AF">
        <w:trPr>
          <w:trHeight w:val="285"/>
          <w:tblCellSpacing w:w="0" w:type="dxa"/>
        </w:trPr>
        <w:tc>
          <w:tcPr>
            <w:tcW w:w="145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Grodziec - Kołodzieje</w:t>
            </w:r>
          </w:p>
        </w:tc>
        <w:tc>
          <w:tcPr>
            <w:tcW w:w="60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</w:tcPr>
          <w:p w:rsidR="002A4844" w:rsidRPr="007F430B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8405E" w:rsidRPr="00552060" w:rsidRDefault="0008405E" w:rsidP="0008405E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08405E" w:rsidRPr="0070185E" w:rsidRDefault="0008405E" w:rsidP="000840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2c do SIWZ</w:t>
      </w: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08405E" w:rsidRPr="00552060" w:rsidRDefault="0008405E" w:rsidP="0008405E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08405E" w:rsidRPr="00552060" w:rsidRDefault="0008405E" w:rsidP="0008405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3:</w:t>
      </w: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2A4844" w:rsidRPr="004A76E4" w:rsidTr="00C677A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2A4844" w:rsidRPr="00332065" w:rsidTr="00C677A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2A4844" w:rsidRPr="004A76E4" w:rsidTr="00C677AF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Antonin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Gonty Małe – Górowychy – Górowychy Małe – Gonty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2A4844" w:rsidRPr="00F30DF8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Małe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Rodowo 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Małe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2A4844" w:rsidRPr="00F30DF8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2A4844" w:rsidRPr="002B4D2C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8405E" w:rsidRPr="00552060" w:rsidRDefault="0008405E" w:rsidP="0008405E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08405E" w:rsidRPr="0070185E" w:rsidRDefault="0008405E" w:rsidP="0008405E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37C3" w:rsidRDefault="00A437C3" w:rsidP="0008405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08405E" w:rsidRPr="00552060" w:rsidRDefault="0008405E" w:rsidP="0008405E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08405E" w:rsidRPr="00552060" w:rsidRDefault="0008405E" w:rsidP="0008405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4:</w:t>
      </w: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2A4844" w:rsidRPr="004A76E4" w:rsidTr="00C677A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2A4844" w:rsidRPr="00332065" w:rsidTr="00C677A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2A4844" w:rsidRPr="00332065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2A4844" w:rsidRPr="004A76E4" w:rsidTr="00C677AF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Pachut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Jakubowo – Obrzynowo –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Obrzynowo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Kol. (kierunek Lubnowy)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– Stańkowo – Obrzynowo - Kol.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(kierunek Julianowo)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2A4844" w:rsidRPr="00F30DF8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w Obrzynowie </w:t>
            </w:r>
          </w:p>
        </w:tc>
      </w:tr>
      <w:tr w:rsidR="002A4844" w:rsidRPr="004A76E4" w:rsidTr="00A81608">
        <w:trPr>
          <w:trHeight w:val="496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33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Kol.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(kierunek Lubnowy) - Obrzynowo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A81608">
        <w:trPr>
          <w:trHeight w:val="450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2A4844" w:rsidRPr="00795AEF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 Kol. (kier. Julianowo) Obrzynowo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4844" w:rsidRPr="004A76E4" w:rsidTr="00C677AF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2A4844" w:rsidRPr="00552060" w:rsidRDefault="002A4844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2A4844" w:rsidRPr="00552060" w:rsidRDefault="002A4844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8405E" w:rsidRPr="00552060" w:rsidRDefault="0008405E" w:rsidP="0008405E">
      <w:pPr>
        <w:spacing w:after="0" w:line="240" w:lineRule="auto"/>
        <w:ind w:left="4247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08405E" w:rsidRPr="0070185E" w:rsidRDefault="0008405E" w:rsidP="0008405E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08405E" w:rsidRPr="00552060" w:rsidRDefault="0008405E" w:rsidP="0008405E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08405E" w:rsidRPr="00552060" w:rsidRDefault="0008405E" w:rsidP="000840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5</w:t>
      </w:r>
    </w:p>
    <w:p w:rsidR="0008405E" w:rsidRDefault="0008405E" w:rsidP="0008405E">
      <w:pPr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7F430B" w:rsidRPr="004A76E4" w:rsidTr="00C677AF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7F430B" w:rsidRPr="00332065" w:rsidTr="00C677AF">
        <w:trPr>
          <w:trHeight w:val="115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332065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332065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7F430B" w:rsidRPr="00332065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7F430B" w:rsidRPr="00332065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7F430B" w:rsidRPr="00332065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7F430B" w:rsidRPr="004A76E4" w:rsidTr="00C677AF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Sanatorium – Prabuty ul. Kisielicka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Kołodzieje -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Stary Kamień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ci na tej trasie dowożone są do: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Szkoły Podstawowej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Nr 2 przy ulicy Obrońców Westerplatte, Szkoły Podstawowej Nr 2 przy ulicy Grunwaldzkiej 6 i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a Niepublicznego „Miś Uszatek”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w Prabutach</w:t>
            </w:r>
          </w:p>
        </w:tc>
      </w:tr>
      <w:tr w:rsidR="007F430B" w:rsidRPr="004A76E4" w:rsidTr="00C677AF">
        <w:trPr>
          <w:trHeight w:val="397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Sanatorium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292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292"/>
          <w:tblCellSpacing w:w="0" w:type="dxa"/>
        </w:trPr>
        <w:tc>
          <w:tcPr>
            <w:tcW w:w="1451" w:type="pct"/>
            <w:vAlign w:val="center"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Prabuty</w:t>
            </w:r>
          </w:p>
        </w:tc>
        <w:tc>
          <w:tcPr>
            <w:tcW w:w="600" w:type="pct"/>
            <w:gridSpan w:val="2"/>
            <w:vAlign w:val="center"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</w:tcPr>
          <w:p w:rsidR="007F430B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290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7F430B" w:rsidRPr="002B4D2C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B4D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</w:t>
            </w:r>
            <w:r w:rsidR="007E14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Prabuty ul. Kopernika -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Julianowo - Gonty* </w:t>
            </w:r>
          </w:p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są do Szkoły Podstawowej Nr 2 przy ulicy Obrońców Westerplatte i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a Niepublicznego „Miś Uszatek”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w Prabutach</w:t>
            </w:r>
          </w:p>
        </w:tc>
      </w:tr>
      <w:tr w:rsidR="007E1423" w:rsidRPr="004A76E4" w:rsidTr="00C677AF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7E1423" w:rsidRPr="00552060" w:rsidRDefault="007E1423" w:rsidP="007E14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Kopernika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E1423" w:rsidRPr="00552060" w:rsidRDefault="007E1423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289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7F430B" w:rsidRPr="003D0D9C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Laskowice - Szramowo* </w:t>
            </w:r>
          </w:p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im. Kresowian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7F430B" w:rsidRPr="004A76E4" w:rsidTr="00C677AF">
        <w:trPr>
          <w:trHeight w:val="400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422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444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438"/>
          <w:tblCellSpacing w:w="0" w:type="dxa"/>
        </w:trPr>
        <w:tc>
          <w:tcPr>
            <w:tcW w:w="1451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F430B" w:rsidRPr="007F430B" w:rsidTr="00C677AF">
        <w:trPr>
          <w:trHeight w:val="438"/>
          <w:tblCellSpacing w:w="0" w:type="dxa"/>
        </w:trPr>
        <w:tc>
          <w:tcPr>
            <w:tcW w:w="1451" w:type="pct"/>
            <w:vAlign w:val="center"/>
          </w:tcPr>
          <w:p w:rsidR="007F430B" w:rsidRPr="007F430B" w:rsidRDefault="007F430B" w:rsidP="00C677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Rodowo - </w:t>
            </w:r>
            <w:proofErr w:type="spellStart"/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Orkusz</w:t>
            </w:r>
            <w:proofErr w:type="spellEnd"/>
          </w:p>
        </w:tc>
        <w:tc>
          <w:tcPr>
            <w:tcW w:w="549" w:type="pct"/>
            <w:vAlign w:val="center"/>
          </w:tcPr>
          <w:p w:rsidR="007F430B" w:rsidRPr="007F430B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51" w:type="pct"/>
            <w:gridSpan w:val="2"/>
            <w:vAlign w:val="center"/>
          </w:tcPr>
          <w:p w:rsidR="007F430B" w:rsidRPr="007F430B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F430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</w:tcPr>
          <w:p w:rsidR="007F430B" w:rsidRPr="007F430B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</w:tcPr>
          <w:p w:rsidR="007F430B" w:rsidRPr="007F430B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</w:pPr>
          </w:p>
        </w:tc>
      </w:tr>
      <w:tr w:rsidR="007F430B" w:rsidRPr="004A76E4" w:rsidTr="00C677AF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7F430B" w:rsidRPr="00552060" w:rsidRDefault="007F430B" w:rsidP="00C677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7F430B" w:rsidRPr="00552060" w:rsidRDefault="007F430B" w:rsidP="00C6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8405E" w:rsidRPr="00552060" w:rsidRDefault="0008405E" w:rsidP="0008405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08405E" w:rsidRDefault="0008405E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8E51D3" w:rsidRDefault="008E51D3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8E51D3" w:rsidRPr="001969B3" w:rsidRDefault="008E51D3" w:rsidP="0008405E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8405E" w:rsidRPr="001969B3" w:rsidRDefault="0008405E" w:rsidP="0008405E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8405E" w:rsidRPr="001969B3" w:rsidRDefault="0008405E" w:rsidP="0008405E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8405E" w:rsidRPr="001969B3" w:rsidRDefault="0008405E" w:rsidP="0008405E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8405E" w:rsidRDefault="0008405E" w:rsidP="0008405E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8405E" w:rsidRDefault="0008405E" w:rsidP="0008405E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A3B93" w:rsidRPr="00176C3C" w:rsidRDefault="0027755B" w:rsidP="006A3B9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6A3B93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67217" w:rsidRDefault="006A3B93" w:rsidP="006A3B93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A3B9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3338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terenie Miasta i Gminy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Prabuty</w:t>
      </w:r>
      <w:r w:rsidRPr="00732D2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6A3B93" w:rsidRPr="00167217" w:rsidRDefault="006A3B93" w:rsidP="00B371A1">
      <w:pPr>
        <w:pStyle w:val="Bezodstpw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A3B93" w:rsidRPr="00167217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67217" w:rsidRDefault="006A3B93" w:rsidP="00B371A1">
      <w:pPr>
        <w:pStyle w:val="Bezodstpw"/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6A3B93" w:rsidRPr="001969B3" w:rsidRDefault="006A3B93" w:rsidP="006A3B93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67217" w:rsidRDefault="006A3B93" w:rsidP="00B371A1">
      <w:pPr>
        <w:pStyle w:val="Bezodstpw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6A3B93" w:rsidRDefault="006A3B93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A544C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27755B" w:rsidRPr="00176C3C" w:rsidRDefault="0027755B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7755B" w:rsidRDefault="0027755B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2F7A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 oświatowych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B371A1">
      <w:pPr>
        <w:pStyle w:val="Bezodstpw"/>
        <w:numPr>
          <w:ilvl w:val="1"/>
          <w:numId w:val="27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6A3B93" w:rsidRPr="00176C3C" w:rsidRDefault="006A3B93" w:rsidP="006A3B93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6A3B93" w:rsidRPr="00176C3C" w:rsidRDefault="006A3B93" w:rsidP="00B371A1">
      <w:pPr>
        <w:pStyle w:val="Bezodstpw"/>
        <w:numPr>
          <w:ilvl w:val="1"/>
          <w:numId w:val="27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6A3B93" w:rsidRPr="001969B3" w:rsidTr="005361C2">
        <w:trPr>
          <w:trHeight w:val="429"/>
        </w:trPr>
        <w:tc>
          <w:tcPr>
            <w:tcW w:w="583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6A3B93" w:rsidRPr="001969B3" w:rsidTr="005361C2">
        <w:trPr>
          <w:trHeight w:val="652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B93" w:rsidRPr="001969B3" w:rsidTr="005361C2">
        <w:trPr>
          <w:trHeight w:val="548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76C3C" w:rsidRDefault="006A3B93" w:rsidP="006A3B93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sectPr w:rsidR="006A3B93" w:rsidSect="003C6C77">
      <w:headerReference w:type="default" r:id="rId8"/>
      <w:footerReference w:type="default" r:id="rId9"/>
      <w:type w:val="continuous"/>
      <w:pgSz w:w="11906" w:h="16838"/>
      <w:pgMar w:top="1418" w:right="1080" w:bottom="1134" w:left="1080" w:header="426" w:footer="3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79" w:rsidRDefault="00264879" w:rsidP="004F307B">
      <w:pPr>
        <w:spacing w:after="0" w:line="240" w:lineRule="auto"/>
      </w:pPr>
      <w:r>
        <w:separator/>
      </w:r>
    </w:p>
  </w:endnote>
  <w:endnote w:type="continuationSeparator" w:id="0">
    <w:p w:rsidR="00264879" w:rsidRDefault="00264879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9514533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C677AF" w:rsidRPr="00775208" w:rsidRDefault="00C677AF" w:rsidP="001872A0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Prabuty”</w:t>
        </w:r>
      </w:p>
      <w:p w:rsidR="00C677AF" w:rsidRPr="000D1AC8" w:rsidRDefault="00C5061F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C677AF" w:rsidRPr="000D1AC8" w:rsidRDefault="00C677AF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79" w:rsidRDefault="00264879" w:rsidP="004F307B">
      <w:pPr>
        <w:spacing w:after="0" w:line="240" w:lineRule="auto"/>
      </w:pPr>
      <w:r>
        <w:separator/>
      </w:r>
    </w:p>
  </w:footnote>
  <w:footnote w:type="continuationSeparator" w:id="0">
    <w:p w:rsidR="00264879" w:rsidRDefault="00264879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AF" w:rsidRDefault="00C677AF" w:rsidP="007F40EC">
    <w:pPr>
      <w:pStyle w:val="Nagwek"/>
      <w:rPr>
        <w:noProof/>
        <w:szCs w:val="16"/>
        <w:lang w:eastAsia="pl-PL"/>
      </w:rPr>
    </w:pPr>
  </w:p>
  <w:p w:rsidR="00C677AF" w:rsidRDefault="00C677AF" w:rsidP="007F40EC">
    <w:pPr>
      <w:pStyle w:val="Nagwek"/>
      <w:rPr>
        <w:noProof/>
        <w:szCs w:val="16"/>
        <w:lang w:eastAsia="pl-PL"/>
      </w:rPr>
    </w:pPr>
  </w:p>
  <w:p w:rsidR="00C677AF" w:rsidRDefault="00C677AF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C677AF" w:rsidRPr="006269D6" w:rsidRDefault="00C677AF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IZP.271.7.2020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8BD45D3"/>
    <w:multiLevelType w:val="hybridMultilevel"/>
    <w:tmpl w:val="2F400E60"/>
    <w:lvl w:ilvl="0" w:tplc="BAC2319A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1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AD2637"/>
    <w:multiLevelType w:val="hybridMultilevel"/>
    <w:tmpl w:val="AF7235DC"/>
    <w:lvl w:ilvl="0" w:tplc="C21405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7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9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67721"/>
    <w:multiLevelType w:val="multilevel"/>
    <w:tmpl w:val="5890FC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1">
    <w:nsid w:val="7F3024C5"/>
    <w:multiLevelType w:val="hybridMultilevel"/>
    <w:tmpl w:val="AF0009B8"/>
    <w:lvl w:ilvl="0" w:tplc="B388F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34"/>
  </w:num>
  <w:num w:numId="4">
    <w:abstractNumId w:val="27"/>
  </w:num>
  <w:num w:numId="5">
    <w:abstractNumId w:val="25"/>
  </w:num>
  <w:num w:numId="6">
    <w:abstractNumId w:val="23"/>
  </w:num>
  <w:num w:numId="7">
    <w:abstractNumId w:val="35"/>
  </w:num>
  <w:num w:numId="8">
    <w:abstractNumId w:val="11"/>
  </w:num>
  <w:num w:numId="9">
    <w:abstractNumId w:val="33"/>
  </w:num>
  <w:num w:numId="10">
    <w:abstractNumId w:val="10"/>
  </w:num>
  <w:num w:numId="11">
    <w:abstractNumId w:val="32"/>
  </w:num>
  <w:num w:numId="12">
    <w:abstractNumId w:val="18"/>
  </w:num>
  <w:num w:numId="13">
    <w:abstractNumId w:val="8"/>
  </w:num>
  <w:num w:numId="14">
    <w:abstractNumId w:val="4"/>
  </w:num>
  <w:num w:numId="15">
    <w:abstractNumId w:val="22"/>
  </w:num>
  <w:num w:numId="16">
    <w:abstractNumId w:val="3"/>
  </w:num>
  <w:num w:numId="17">
    <w:abstractNumId w:val="2"/>
  </w:num>
  <w:num w:numId="18">
    <w:abstractNumId w:val="24"/>
  </w:num>
  <w:num w:numId="19">
    <w:abstractNumId w:val="40"/>
  </w:num>
  <w:num w:numId="20">
    <w:abstractNumId w:val="37"/>
  </w:num>
  <w:num w:numId="21">
    <w:abstractNumId w:val="38"/>
  </w:num>
  <w:num w:numId="22">
    <w:abstractNumId w:val="15"/>
  </w:num>
  <w:num w:numId="23">
    <w:abstractNumId w:val="5"/>
  </w:num>
  <w:num w:numId="24">
    <w:abstractNumId w:val="29"/>
  </w:num>
  <w:num w:numId="25">
    <w:abstractNumId w:val="16"/>
  </w:num>
  <w:num w:numId="26">
    <w:abstractNumId w:val="31"/>
  </w:num>
  <w:num w:numId="27">
    <w:abstractNumId w:val="21"/>
  </w:num>
  <w:num w:numId="28">
    <w:abstractNumId w:val="6"/>
  </w:num>
  <w:num w:numId="29">
    <w:abstractNumId w:val="28"/>
  </w:num>
  <w:num w:numId="30">
    <w:abstractNumId w:val="30"/>
  </w:num>
  <w:num w:numId="31">
    <w:abstractNumId w:val="17"/>
  </w:num>
  <w:num w:numId="32">
    <w:abstractNumId w:val="39"/>
  </w:num>
  <w:num w:numId="33">
    <w:abstractNumId w:val="20"/>
  </w:num>
  <w:num w:numId="34">
    <w:abstractNumId w:val="9"/>
  </w:num>
  <w:num w:numId="35">
    <w:abstractNumId w:val="26"/>
  </w:num>
  <w:num w:numId="36">
    <w:abstractNumId w:val="12"/>
  </w:num>
  <w:num w:numId="37">
    <w:abstractNumId w:val="19"/>
  </w:num>
  <w:num w:numId="38">
    <w:abstractNumId w:val="7"/>
  </w:num>
  <w:num w:numId="39">
    <w:abstractNumId w:val="41"/>
  </w:num>
  <w:num w:numId="40">
    <w:abstractNumId w:val="1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517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1C6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911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0CF7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405E"/>
    <w:rsid w:val="00085BE5"/>
    <w:rsid w:val="00085D90"/>
    <w:rsid w:val="00087BED"/>
    <w:rsid w:val="00091248"/>
    <w:rsid w:val="00094A8C"/>
    <w:rsid w:val="000957C4"/>
    <w:rsid w:val="00095E62"/>
    <w:rsid w:val="00096CB6"/>
    <w:rsid w:val="00096CED"/>
    <w:rsid w:val="00096DE3"/>
    <w:rsid w:val="000A0DF9"/>
    <w:rsid w:val="000A25E7"/>
    <w:rsid w:val="000A2650"/>
    <w:rsid w:val="000A3448"/>
    <w:rsid w:val="000A36DA"/>
    <w:rsid w:val="000A3A66"/>
    <w:rsid w:val="000A3D65"/>
    <w:rsid w:val="000A46E9"/>
    <w:rsid w:val="000A59DC"/>
    <w:rsid w:val="000A619D"/>
    <w:rsid w:val="000A7C24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CD4"/>
    <w:rsid w:val="000C6E97"/>
    <w:rsid w:val="000D0459"/>
    <w:rsid w:val="000D1AC8"/>
    <w:rsid w:val="000D1EAB"/>
    <w:rsid w:val="000D2700"/>
    <w:rsid w:val="000D2912"/>
    <w:rsid w:val="000D325A"/>
    <w:rsid w:val="000D38C3"/>
    <w:rsid w:val="000D4714"/>
    <w:rsid w:val="000D4FFC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637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3457"/>
    <w:rsid w:val="00123C24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5FE1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3A59"/>
    <w:rsid w:val="00164A9C"/>
    <w:rsid w:val="001658FC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2A0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716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D6EC9"/>
    <w:rsid w:val="001E05B3"/>
    <w:rsid w:val="001E061B"/>
    <w:rsid w:val="001E072A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0C6"/>
    <w:rsid w:val="00210124"/>
    <w:rsid w:val="00210299"/>
    <w:rsid w:val="002105D2"/>
    <w:rsid w:val="00213EF7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147D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073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2AB1"/>
    <w:rsid w:val="0026300E"/>
    <w:rsid w:val="00263054"/>
    <w:rsid w:val="00263D41"/>
    <w:rsid w:val="00264879"/>
    <w:rsid w:val="0026500C"/>
    <w:rsid w:val="00265B3C"/>
    <w:rsid w:val="00265E3E"/>
    <w:rsid w:val="00266B8E"/>
    <w:rsid w:val="00266CE9"/>
    <w:rsid w:val="00266FAA"/>
    <w:rsid w:val="00267397"/>
    <w:rsid w:val="00270119"/>
    <w:rsid w:val="002707FE"/>
    <w:rsid w:val="0027136D"/>
    <w:rsid w:val="00271B7D"/>
    <w:rsid w:val="0027284F"/>
    <w:rsid w:val="002731E3"/>
    <w:rsid w:val="00273B2E"/>
    <w:rsid w:val="00274197"/>
    <w:rsid w:val="0027430C"/>
    <w:rsid w:val="00274BEF"/>
    <w:rsid w:val="00275B75"/>
    <w:rsid w:val="002764AD"/>
    <w:rsid w:val="00276E0D"/>
    <w:rsid w:val="0027733A"/>
    <w:rsid w:val="0027755B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844"/>
    <w:rsid w:val="002A4D9D"/>
    <w:rsid w:val="002A5B2E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2F7"/>
    <w:rsid w:val="002B1ED1"/>
    <w:rsid w:val="002B1F43"/>
    <w:rsid w:val="002B266B"/>
    <w:rsid w:val="002B407A"/>
    <w:rsid w:val="002B4378"/>
    <w:rsid w:val="002B46C8"/>
    <w:rsid w:val="002B4B0F"/>
    <w:rsid w:val="002B5649"/>
    <w:rsid w:val="002B5BDC"/>
    <w:rsid w:val="002B601E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2F7AC7"/>
    <w:rsid w:val="002F7EAE"/>
    <w:rsid w:val="00300EA9"/>
    <w:rsid w:val="003021D1"/>
    <w:rsid w:val="0030322E"/>
    <w:rsid w:val="0030414A"/>
    <w:rsid w:val="0030463B"/>
    <w:rsid w:val="003047B9"/>
    <w:rsid w:val="00304A80"/>
    <w:rsid w:val="003104C5"/>
    <w:rsid w:val="00310FC5"/>
    <w:rsid w:val="00311F83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1F5E"/>
    <w:rsid w:val="00333333"/>
    <w:rsid w:val="0033382B"/>
    <w:rsid w:val="003343AB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0D45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3BB"/>
    <w:rsid w:val="0037359B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B08"/>
    <w:rsid w:val="00386EC8"/>
    <w:rsid w:val="0038734D"/>
    <w:rsid w:val="0039193A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7B1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3650"/>
    <w:rsid w:val="003C4637"/>
    <w:rsid w:val="003C5F74"/>
    <w:rsid w:val="003C61BC"/>
    <w:rsid w:val="003C63C2"/>
    <w:rsid w:val="003C6ABE"/>
    <w:rsid w:val="003C6C77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131F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0B14"/>
    <w:rsid w:val="00411B90"/>
    <w:rsid w:val="0041258C"/>
    <w:rsid w:val="00412D36"/>
    <w:rsid w:val="00413512"/>
    <w:rsid w:val="00413B35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2AED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1825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66C"/>
    <w:rsid w:val="004500D9"/>
    <w:rsid w:val="00451313"/>
    <w:rsid w:val="0045195C"/>
    <w:rsid w:val="00453C77"/>
    <w:rsid w:val="00454E00"/>
    <w:rsid w:val="0045512F"/>
    <w:rsid w:val="00455E88"/>
    <w:rsid w:val="00456897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DF7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89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E76EB"/>
    <w:rsid w:val="004F10A6"/>
    <w:rsid w:val="004F134B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39AA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4CAE"/>
    <w:rsid w:val="00525253"/>
    <w:rsid w:val="00527A38"/>
    <w:rsid w:val="00531D2A"/>
    <w:rsid w:val="0053202B"/>
    <w:rsid w:val="00534446"/>
    <w:rsid w:val="005361C2"/>
    <w:rsid w:val="005364C8"/>
    <w:rsid w:val="00536C19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0C0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62C5"/>
    <w:rsid w:val="0057687B"/>
    <w:rsid w:val="0057697B"/>
    <w:rsid w:val="00576C5D"/>
    <w:rsid w:val="0058081B"/>
    <w:rsid w:val="00585A99"/>
    <w:rsid w:val="00586807"/>
    <w:rsid w:val="00587916"/>
    <w:rsid w:val="00590008"/>
    <w:rsid w:val="00590344"/>
    <w:rsid w:val="005903BF"/>
    <w:rsid w:val="00590A1C"/>
    <w:rsid w:val="00590C96"/>
    <w:rsid w:val="00590FBF"/>
    <w:rsid w:val="005915BF"/>
    <w:rsid w:val="00592EAA"/>
    <w:rsid w:val="005934BC"/>
    <w:rsid w:val="00593C04"/>
    <w:rsid w:val="0059401A"/>
    <w:rsid w:val="00594B4A"/>
    <w:rsid w:val="00595AA6"/>
    <w:rsid w:val="00596451"/>
    <w:rsid w:val="0059768B"/>
    <w:rsid w:val="005A0128"/>
    <w:rsid w:val="005A020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8FE"/>
    <w:rsid w:val="005B792F"/>
    <w:rsid w:val="005B7A48"/>
    <w:rsid w:val="005B7AD2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20E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5C2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65B1"/>
    <w:rsid w:val="00617C29"/>
    <w:rsid w:val="006215F2"/>
    <w:rsid w:val="00621C88"/>
    <w:rsid w:val="00622D8F"/>
    <w:rsid w:val="0062386A"/>
    <w:rsid w:val="0062419A"/>
    <w:rsid w:val="00624AAC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DAE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6FD5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B93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0820"/>
    <w:rsid w:val="006B11A9"/>
    <w:rsid w:val="006B2401"/>
    <w:rsid w:val="006B2C9B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3063"/>
    <w:rsid w:val="006D4764"/>
    <w:rsid w:val="006D4E62"/>
    <w:rsid w:val="006D538A"/>
    <w:rsid w:val="006D5419"/>
    <w:rsid w:val="006D6422"/>
    <w:rsid w:val="006D674E"/>
    <w:rsid w:val="006D7AB5"/>
    <w:rsid w:val="006D7F16"/>
    <w:rsid w:val="006E05B7"/>
    <w:rsid w:val="006E0F09"/>
    <w:rsid w:val="006E1A7D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0069"/>
    <w:rsid w:val="0070282A"/>
    <w:rsid w:val="00703580"/>
    <w:rsid w:val="00703670"/>
    <w:rsid w:val="007038B5"/>
    <w:rsid w:val="0070396E"/>
    <w:rsid w:val="00703E2E"/>
    <w:rsid w:val="00703FBA"/>
    <w:rsid w:val="00704A99"/>
    <w:rsid w:val="00704CDE"/>
    <w:rsid w:val="00704EA1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7292"/>
    <w:rsid w:val="007201AE"/>
    <w:rsid w:val="007205BE"/>
    <w:rsid w:val="00720DB6"/>
    <w:rsid w:val="00721C72"/>
    <w:rsid w:val="00724F29"/>
    <w:rsid w:val="0072554E"/>
    <w:rsid w:val="007260BE"/>
    <w:rsid w:val="007265A9"/>
    <w:rsid w:val="00726621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2C2"/>
    <w:rsid w:val="00743C0F"/>
    <w:rsid w:val="00745396"/>
    <w:rsid w:val="007458D7"/>
    <w:rsid w:val="00746693"/>
    <w:rsid w:val="00747D6E"/>
    <w:rsid w:val="0075042E"/>
    <w:rsid w:val="00750E5A"/>
    <w:rsid w:val="00751215"/>
    <w:rsid w:val="00751B48"/>
    <w:rsid w:val="00752A47"/>
    <w:rsid w:val="0075305C"/>
    <w:rsid w:val="007539AB"/>
    <w:rsid w:val="00754017"/>
    <w:rsid w:val="00754966"/>
    <w:rsid w:val="00754D77"/>
    <w:rsid w:val="00755EA9"/>
    <w:rsid w:val="00755EAF"/>
    <w:rsid w:val="00756AAC"/>
    <w:rsid w:val="00757913"/>
    <w:rsid w:val="007579D7"/>
    <w:rsid w:val="007604C0"/>
    <w:rsid w:val="007610D3"/>
    <w:rsid w:val="007612E9"/>
    <w:rsid w:val="007625BF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2E7B"/>
    <w:rsid w:val="007734C6"/>
    <w:rsid w:val="00774325"/>
    <w:rsid w:val="007743B4"/>
    <w:rsid w:val="007745E4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2E9"/>
    <w:rsid w:val="00792C51"/>
    <w:rsid w:val="00792D27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10E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423"/>
    <w:rsid w:val="007E31D5"/>
    <w:rsid w:val="007E393F"/>
    <w:rsid w:val="007E4E3A"/>
    <w:rsid w:val="007E651D"/>
    <w:rsid w:val="007E72A7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30B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A45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6ED"/>
    <w:rsid w:val="0081687A"/>
    <w:rsid w:val="00816C1D"/>
    <w:rsid w:val="00817475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472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3CE1"/>
    <w:rsid w:val="0089455C"/>
    <w:rsid w:val="00895E94"/>
    <w:rsid w:val="00896144"/>
    <w:rsid w:val="008A0D6D"/>
    <w:rsid w:val="008A0E7E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07E"/>
    <w:rsid w:val="008E51D3"/>
    <w:rsid w:val="008E56D0"/>
    <w:rsid w:val="008E58C0"/>
    <w:rsid w:val="008E6394"/>
    <w:rsid w:val="008E6531"/>
    <w:rsid w:val="008E69B1"/>
    <w:rsid w:val="008E6FAC"/>
    <w:rsid w:val="008E72F2"/>
    <w:rsid w:val="008E7B08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6F4A"/>
    <w:rsid w:val="0090706E"/>
    <w:rsid w:val="00907796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F4D"/>
    <w:rsid w:val="00942FA9"/>
    <w:rsid w:val="009434F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5733B"/>
    <w:rsid w:val="0096076A"/>
    <w:rsid w:val="009626BB"/>
    <w:rsid w:val="00964891"/>
    <w:rsid w:val="009657C9"/>
    <w:rsid w:val="009660BF"/>
    <w:rsid w:val="009668F3"/>
    <w:rsid w:val="00967290"/>
    <w:rsid w:val="00967DE8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B56"/>
    <w:rsid w:val="00987C09"/>
    <w:rsid w:val="00990883"/>
    <w:rsid w:val="00991692"/>
    <w:rsid w:val="009923B2"/>
    <w:rsid w:val="00992D92"/>
    <w:rsid w:val="009938E2"/>
    <w:rsid w:val="0099577B"/>
    <w:rsid w:val="009A0F71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6DF"/>
    <w:rsid w:val="009F5E42"/>
    <w:rsid w:val="00A00196"/>
    <w:rsid w:val="00A00305"/>
    <w:rsid w:val="00A003B8"/>
    <w:rsid w:val="00A00F67"/>
    <w:rsid w:val="00A016AE"/>
    <w:rsid w:val="00A01B7C"/>
    <w:rsid w:val="00A02382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6F29"/>
    <w:rsid w:val="00A37C5B"/>
    <w:rsid w:val="00A400C6"/>
    <w:rsid w:val="00A40BCC"/>
    <w:rsid w:val="00A40BEB"/>
    <w:rsid w:val="00A42F32"/>
    <w:rsid w:val="00A430D1"/>
    <w:rsid w:val="00A435A7"/>
    <w:rsid w:val="00A437C3"/>
    <w:rsid w:val="00A43812"/>
    <w:rsid w:val="00A43E72"/>
    <w:rsid w:val="00A45387"/>
    <w:rsid w:val="00A456BD"/>
    <w:rsid w:val="00A45B58"/>
    <w:rsid w:val="00A464AA"/>
    <w:rsid w:val="00A4743C"/>
    <w:rsid w:val="00A47DD6"/>
    <w:rsid w:val="00A50E0C"/>
    <w:rsid w:val="00A50FF0"/>
    <w:rsid w:val="00A51B65"/>
    <w:rsid w:val="00A544C9"/>
    <w:rsid w:val="00A54711"/>
    <w:rsid w:val="00A5482B"/>
    <w:rsid w:val="00A55B4C"/>
    <w:rsid w:val="00A56821"/>
    <w:rsid w:val="00A57017"/>
    <w:rsid w:val="00A57470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0C6"/>
    <w:rsid w:val="00A7787A"/>
    <w:rsid w:val="00A779D5"/>
    <w:rsid w:val="00A81608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49B2"/>
    <w:rsid w:val="00A957D8"/>
    <w:rsid w:val="00A9589E"/>
    <w:rsid w:val="00A97EE4"/>
    <w:rsid w:val="00AA186C"/>
    <w:rsid w:val="00AA250A"/>
    <w:rsid w:val="00AA2ABD"/>
    <w:rsid w:val="00AA4016"/>
    <w:rsid w:val="00AA60B1"/>
    <w:rsid w:val="00AA6EB3"/>
    <w:rsid w:val="00AB2824"/>
    <w:rsid w:val="00AB3F56"/>
    <w:rsid w:val="00AB45E7"/>
    <w:rsid w:val="00AB54AC"/>
    <w:rsid w:val="00AB5784"/>
    <w:rsid w:val="00AB6B6D"/>
    <w:rsid w:val="00AB7715"/>
    <w:rsid w:val="00AB799E"/>
    <w:rsid w:val="00AC0B73"/>
    <w:rsid w:val="00AC0C01"/>
    <w:rsid w:val="00AC0DBE"/>
    <w:rsid w:val="00AC1261"/>
    <w:rsid w:val="00AC173C"/>
    <w:rsid w:val="00AC21E4"/>
    <w:rsid w:val="00AC2A94"/>
    <w:rsid w:val="00AC3202"/>
    <w:rsid w:val="00AC3DE4"/>
    <w:rsid w:val="00AC4CAA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41B"/>
    <w:rsid w:val="00AD58AD"/>
    <w:rsid w:val="00AD6448"/>
    <w:rsid w:val="00AD661A"/>
    <w:rsid w:val="00AD67FE"/>
    <w:rsid w:val="00AD7885"/>
    <w:rsid w:val="00AD7D4C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1C59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6B4E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131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1A1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2BB"/>
    <w:rsid w:val="00B560A7"/>
    <w:rsid w:val="00B57558"/>
    <w:rsid w:val="00B606EE"/>
    <w:rsid w:val="00B60752"/>
    <w:rsid w:val="00B61578"/>
    <w:rsid w:val="00B61B9A"/>
    <w:rsid w:val="00B62ADF"/>
    <w:rsid w:val="00B6504C"/>
    <w:rsid w:val="00B67D1B"/>
    <w:rsid w:val="00B70472"/>
    <w:rsid w:val="00B714C0"/>
    <w:rsid w:val="00B728BE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02AA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97D5B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AC7"/>
    <w:rsid w:val="00BB0B7F"/>
    <w:rsid w:val="00BB0D28"/>
    <w:rsid w:val="00BB0E44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6C30"/>
    <w:rsid w:val="00BD7064"/>
    <w:rsid w:val="00BD72A8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6E27"/>
    <w:rsid w:val="00BE7F1E"/>
    <w:rsid w:val="00BF0319"/>
    <w:rsid w:val="00BF12B9"/>
    <w:rsid w:val="00BF1E5D"/>
    <w:rsid w:val="00BF26CF"/>
    <w:rsid w:val="00BF3F12"/>
    <w:rsid w:val="00BF6126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9C8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061F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2AB9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7AF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01A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07D1"/>
    <w:rsid w:val="00CA17E8"/>
    <w:rsid w:val="00CA1869"/>
    <w:rsid w:val="00CA3547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0B9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649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6E3F"/>
    <w:rsid w:val="00D27673"/>
    <w:rsid w:val="00D3114E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67FC1"/>
    <w:rsid w:val="00D70711"/>
    <w:rsid w:val="00D72489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D96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99A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1CF"/>
    <w:rsid w:val="00E171FE"/>
    <w:rsid w:val="00E2074B"/>
    <w:rsid w:val="00E234D3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C49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1CAF"/>
    <w:rsid w:val="00E930F9"/>
    <w:rsid w:val="00E93A52"/>
    <w:rsid w:val="00E947E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5088"/>
    <w:rsid w:val="00EA602C"/>
    <w:rsid w:val="00EA6CD5"/>
    <w:rsid w:val="00EA6E2A"/>
    <w:rsid w:val="00EA7D7E"/>
    <w:rsid w:val="00EA7F63"/>
    <w:rsid w:val="00EB00F1"/>
    <w:rsid w:val="00EB028E"/>
    <w:rsid w:val="00EB0A58"/>
    <w:rsid w:val="00EB1A78"/>
    <w:rsid w:val="00EB1C02"/>
    <w:rsid w:val="00EB3E0F"/>
    <w:rsid w:val="00EB417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829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60E"/>
    <w:rsid w:val="00F32FF3"/>
    <w:rsid w:val="00F33C36"/>
    <w:rsid w:val="00F3414A"/>
    <w:rsid w:val="00F34927"/>
    <w:rsid w:val="00F3493F"/>
    <w:rsid w:val="00F352F0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8A8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325E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04C"/>
    <w:rsid w:val="00F74121"/>
    <w:rsid w:val="00F741B6"/>
    <w:rsid w:val="00F74365"/>
    <w:rsid w:val="00F7510A"/>
    <w:rsid w:val="00F757AA"/>
    <w:rsid w:val="00F76B14"/>
    <w:rsid w:val="00F77520"/>
    <w:rsid w:val="00F7765E"/>
    <w:rsid w:val="00F77B21"/>
    <w:rsid w:val="00F801D7"/>
    <w:rsid w:val="00F8022E"/>
    <w:rsid w:val="00F80416"/>
    <w:rsid w:val="00F809A5"/>
    <w:rsid w:val="00F81109"/>
    <w:rsid w:val="00F81279"/>
    <w:rsid w:val="00F81B8C"/>
    <w:rsid w:val="00F827B0"/>
    <w:rsid w:val="00F83A7D"/>
    <w:rsid w:val="00F849CF"/>
    <w:rsid w:val="00F85488"/>
    <w:rsid w:val="00F85F7C"/>
    <w:rsid w:val="00F87675"/>
    <w:rsid w:val="00F87AB8"/>
    <w:rsid w:val="00F902F2"/>
    <w:rsid w:val="00F9073F"/>
    <w:rsid w:val="00F90780"/>
    <w:rsid w:val="00F9206C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6E06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3C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3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7343-A2B7-4F2C-BD6F-86264B45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13550</TotalTime>
  <Pages>10</Pages>
  <Words>2292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1388</cp:revision>
  <cp:lastPrinted>2020-01-29T11:24:00Z</cp:lastPrinted>
  <dcterms:created xsi:type="dcterms:W3CDTF">2013-03-21T14:12:00Z</dcterms:created>
  <dcterms:modified xsi:type="dcterms:W3CDTF">2020-07-08T07:26:00Z</dcterms:modified>
</cp:coreProperties>
</file>